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5D" w:rsidRPr="003E7D7B" w:rsidRDefault="00807A5D" w:rsidP="00E41AE8"/>
    <w:p w:rsidR="00807A5D" w:rsidRPr="003E7D7B" w:rsidRDefault="005001FD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0560;mso-wrap-edited:f" arcsize="10923f" fillcolor="black">
            <v:textbox style="mso-next-textbox:#_x0000_s1026" inset=".5mm,.3mm,.5mm,.3mm">
              <w:txbxContent>
                <w:p w:rsidR="00D71868" w:rsidRPr="00E505C1" w:rsidRDefault="00D71868" w:rsidP="00C47FDF">
                  <w:pPr>
                    <w:pStyle w:val="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D71868" w:rsidRDefault="00D71868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807A5D" w:rsidRPr="003E7D7B" w:rsidRDefault="00807A5D" w:rsidP="00E41AE8"/>
    <w:p w:rsidR="00807A5D" w:rsidRPr="003E7D7B" w:rsidRDefault="00807A5D" w:rsidP="00E41AE8"/>
    <w:p w:rsidR="00807A5D" w:rsidRPr="003E7D7B" w:rsidRDefault="00D82C82" w:rsidP="000325B1">
      <w:pPr>
        <w:pStyle w:val="2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E41AE8">
      <w:pPr>
        <w:pStyle w:val="21"/>
        <w:jc w:val="center"/>
        <w:rPr>
          <w:sz w:val="30"/>
          <w:szCs w:val="30"/>
          <w:lang w:val="ru-RU"/>
        </w:rPr>
      </w:pPr>
    </w:p>
    <w:p w:rsidR="00807A5D" w:rsidRDefault="00807A5D" w:rsidP="00E85957">
      <w:pPr>
        <w:pStyle w:val="21"/>
        <w:jc w:val="center"/>
        <w:rPr>
          <w:sz w:val="30"/>
          <w:szCs w:val="30"/>
          <w:lang w:val="ru-RU"/>
        </w:rPr>
      </w:pPr>
    </w:p>
    <w:p w:rsidR="00807A5D" w:rsidRDefault="00807A5D" w:rsidP="00E85957">
      <w:pPr>
        <w:pStyle w:val="21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>
        <w:rPr>
          <w:sz w:val="30"/>
          <w:szCs w:val="30"/>
          <w:lang w:val="ru-RU"/>
        </w:rPr>
        <w:t xml:space="preserve">АЯ </w:t>
      </w: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807A5D" w:rsidRPr="00FA5DCE" w:rsidRDefault="00807A5D" w:rsidP="00E85957">
      <w:pPr>
        <w:pStyle w:val="21"/>
        <w:jc w:val="center"/>
        <w:rPr>
          <w:sz w:val="30"/>
          <w:szCs w:val="30"/>
          <w:lang w:val="ru-RU"/>
        </w:rPr>
      </w:pPr>
    </w:p>
    <w:p w:rsidR="00807A5D" w:rsidRPr="000854FE" w:rsidRDefault="00807A5D" w:rsidP="00CE5C67">
      <w:pPr>
        <w:jc w:val="center"/>
        <w:rPr>
          <w:lang w:val="ru-RU"/>
        </w:rPr>
      </w:pPr>
    </w:p>
    <w:p w:rsidR="00807A5D" w:rsidRDefault="00D71868" w:rsidP="00CE5C67">
      <w:pPr>
        <w:keepNext/>
        <w:jc w:val="center"/>
        <w:rPr>
          <w:i/>
          <w:sz w:val="30"/>
          <w:szCs w:val="30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645920" cy="2172335"/>
            <wp:effectExtent l="19050" t="0" r="0" b="0"/>
            <wp:docPr id="26" name="Obraz 55" descr="Specjal1%20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Specjal1%20fot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A5D" w:rsidRPr="000854FE">
        <w:rPr>
          <w:lang w:val="ru-RU"/>
        </w:rPr>
        <w:br w:type="textWrapping" w:clear="all"/>
      </w:r>
    </w:p>
    <w:p w:rsidR="00807A5D" w:rsidRPr="00C328A9" w:rsidRDefault="00807A5D" w:rsidP="00CE5C67">
      <w:pPr>
        <w:keepNext/>
        <w:jc w:val="center"/>
        <w:rPr>
          <w:b/>
          <w:sz w:val="30"/>
          <w:szCs w:val="30"/>
          <w:lang w:val="ru-RU"/>
        </w:rPr>
      </w:pPr>
      <w:r w:rsidRPr="00C47FDF">
        <w:rPr>
          <w:i/>
          <w:sz w:val="30"/>
          <w:szCs w:val="30"/>
          <w:lang w:val="ru-RU"/>
        </w:rPr>
        <w:t>ТИП</w:t>
      </w:r>
      <w:r w:rsidRPr="00AE4C4C">
        <w:rPr>
          <w:i/>
          <w:sz w:val="30"/>
          <w:szCs w:val="30"/>
          <w:lang w:val="ru-RU"/>
        </w:rPr>
        <w:t>:</w:t>
      </w:r>
      <w:r w:rsidRPr="00AE4C4C">
        <w:rPr>
          <w:sz w:val="30"/>
          <w:szCs w:val="30"/>
          <w:lang w:val="ru-RU"/>
        </w:rPr>
        <w:t xml:space="preserve"> </w:t>
      </w:r>
      <w:r w:rsidR="00D71868">
        <w:rPr>
          <w:b/>
          <w:sz w:val="30"/>
          <w:szCs w:val="30"/>
          <w:lang w:val="en-US"/>
        </w:rPr>
        <w:t>CORSA</w:t>
      </w:r>
      <w:r w:rsidR="00D71868" w:rsidRPr="007B165D">
        <w:rPr>
          <w:b/>
          <w:sz w:val="30"/>
          <w:szCs w:val="30"/>
          <w:lang w:val="ru-RU"/>
        </w:rPr>
        <w:t xml:space="preserve"> </w:t>
      </w:r>
      <w:r w:rsidR="00D71868">
        <w:rPr>
          <w:b/>
          <w:sz w:val="30"/>
          <w:szCs w:val="30"/>
          <w:lang w:val="en-US"/>
        </w:rPr>
        <w:t>LIGHT</w:t>
      </w:r>
    </w:p>
    <w:p w:rsidR="00807A5D" w:rsidRDefault="00807A5D" w:rsidP="00CE5C67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4"/>
        <w:gridCol w:w="679"/>
      </w:tblGrid>
      <w:tr w:rsidR="00807A5D" w:rsidTr="00CE5C67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5D" w:rsidRDefault="00807A5D" w:rsidP="00CE5C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807A5D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5D" w:rsidRDefault="00807A5D" w:rsidP="00CE5C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807A5D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5D" w:rsidRDefault="00807A5D" w:rsidP="00CE5C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807A5D" w:rsidRPr="00CE5C67" w:rsidRDefault="00807A5D" w:rsidP="00CE5C67">
      <w:pPr>
        <w:keepNext/>
        <w:jc w:val="center"/>
        <w:rPr>
          <w:lang w:val="ru-RU"/>
        </w:rPr>
      </w:pPr>
    </w:p>
    <w:p w:rsidR="00807A5D" w:rsidRPr="003B7F1F" w:rsidRDefault="00807A5D" w:rsidP="00E41AE8">
      <w:pPr>
        <w:rPr>
          <w:b/>
          <w:lang w:val="en-US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807A5D" w:rsidRPr="00BF35B2" w:rsidRDefault="00807A5D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/>
          <w:i/>
          <w:sz w:val="18"/>
          <w:szCs w:val="18"/>
          <w:lang w:val="ru-RU"/>
        </w:rPr>
        <w:lastRenderedPageBreak/>
        <w:t>Уважаемые Господа</w:t>
      </w:r>
      <w:r w:rsidR="00D82C82">
        <w:rPr>
          <w:noProof/>
          <w:lang w:val="ru-RU"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A5D" w:rsidRPr="00CE5C67" w:rsidRDefault="00807A5D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="00D71868">
        <w:rPr>
          <w:bCs/>
          <w:i/>
          <w:sz w:val="18"/>
          <w:szCs w:val="18"/>
        </w:rPr>
        <w:t>CORSA</w:t>
      </w:r>
      <w:r w:rsidR="00D71868" w:rsidRPr="00D71868">
        <w:rPr>
          <w:bCs/>
          <w:i/>
          <w:sz w:val="18"/>
          <w:szCs w:val="18"/>
          <w:lang w:val="ru-RU"/>
        </w:rPr>
        <w:t xml:space="preserve"> </w:t>
      </w:r>
      <w:r w:rsidR="00D71868">
        <w:rPr>
          <w:bCs/>
          <w:i/>
          <w:sz w:val="18"/>
          <w:szCs w:val="18"/>
        </w:rPr>
        <w:t>LIGHT</w:t>
      </w:r>
      <w:r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807A5D" w:rsidRPr="005027E1" w:rsidRDefault="00807A5D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807A5D" w:rsidRPr="005027E1" w:rsidRDefault="00807A5D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807A5D" w:rsidRPr="005027E1" w:rsidRDefault="00807A5D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807A5D" w:rsidRPr="005027E1" w:rsidRDefault="00807A5D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807A5D" w:rsidRPr="005027E1" w:rsidRDefault="00807A5D" w:rsidP="005027E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proofErr w:type="gramStart"/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bCs/>
          <w:i w:val="0"/>
          <w:sz w:val="18"/>
          <w:szCs w:val="18"/>
          <w:lang w:val="ru-RU"/>
        </w:rPr>
        <w:t>„</w:t>
      </w:r>
      <w:r w:rsidR="00D71868">
        <w:rPr>
          <w:bCs/>
          <w:i w:val="0"/>
          <w:sz w:val="18"/>
          <w:szCs w:val="18"/>
        </w:rPr>
        <w:t>CORSA</w:t>
      </w:r>
      <w:r w:rsidR="00D71868" w:rsidRPr="00D71868">
        <w:rPr>
          <w:bCs/>
          <w:i w:val="0"/>
          <w:sz w:val="18"/>
          <w:szCs w:val="18"/>
          <w:lang w:val="ru-RU"/>
        </w:rPr>
        <w:t xml:space="preserve"> </w:t>
      </w:r>
      <w:r w:rsidR="00D71868">
        <w:rPr>
          <w:bCs/>
          <w:i w:val="0"/>
          <w:sz w:val="18"/>
          <w:szCs w:val="18"/>
        </w:rPr>
        <w:t>LIGHT</w:t>
      </w:r>
      <w:r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постоянным образом над газовой или электрической плитами.</w:t>
      </w:r>
      <w:proofErr w:type="gramEnd"/>
      <w:r w:rsidRPr="005027E1">
        <w:rPr>
          <w:i w:val="0"/>
          <w:sz w:val="18"/>
          <w:szCs w:val="18"/>
          <w:lang w:val="ru-RU"/>
        </w:rPr>
        <w:t xml:space="preserve">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807A5D" w:rsidRPr="005027E1" w:rsidRDefault="00807A5D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личающийся от </w:t>
      </w:r>
      <w:proofErr w:type="gramStart"/>
      <w:r w:rsidRPr="005027E1">
        <w:rPr>
          <w:b/>
          <w:bCs/>
          <w:color w:val="000000"/>
          <w:sz w:val="18"/>
          <w:szCs w:val="18"/>
          <w:lang w:val="ru-RU"/>
        </w:rPr>
        <w:t>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</w:t>
      </w:r>
      <w:proofErr w:type="gramEnd"/>
      <w:r w:rsidRPr="005027E1">
        <w:rPr>
          <w:b/>
          <w:bCs/>
          <w:color w:val="000000"/>
          <w:sz w:val="18"/>
          <w:szCs w:val="18"/>
          <w:lang w:val="ru-RU"/>
        </w:rPr>
        <w:t xml:space="preserve">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807A5D" w:rsidRPr="005027E1" w:rsidRDefault="00807A5D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807A5D" w:rsidRPr="005027E1" w:rsidRDefault="00807A5D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CE5C67" w:rsidRDefault="00807A5D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proofErr w:type="gramStart"/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местных </w:t>
      </w:r>
      <w:r w:rsidRPr="005027E1">
        <w:rPr>
          <w:color w:val="000000"/>
          <w:sz w:val="18"/>
          <w:szCs w:val="18"/>
          <w:lang w:val="ru-RU"/>
        </w:rPr>
        <w:lastRenderedPageBreak/>
        <w:t>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5001FD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</w:rPr>
        <w:pict>
          <v:group id="_x0000_s1028" style="position:absolute;left:0;text-align:left;margin-left:247.55pt;margin-top:63.75pt;width:19.65pt;height:28.75pt;z-index:-251664896;mso-position-horizontal-relative:page" coordorigin="4951,1275" coordsize="393,575" o:allowincell="f">
            <v:rect id="_x0000_s1029" style="position:absolute;left:4961;top:1285;width:373;height:554" o:allowincell="f" fillcolor="#fefefe" stroked="f">
              <v:path arrowok="t"/>
            </v:rect>
            <v:rect id="_x0000_s1030" style="position:absolute;left:4961;top:1285;width:380;height:560;mso-position-horizontal-relative:page" o:allowincell="f" filled="f" stroked="f">
              <v:textbox style="mso-next-textbox:#_x0000_s1030" inset="0,0,0,0">
                <w:txbxContent>
                  <w:p w:rsidR="00D71868" w:rsidRDefault="00D71868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D71868" w:rsidRDefault="00D71868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807A5D" w:rsidRPr="005027E1">
        <w:rPr>
          <w:color w:val="000000"/>
          <w:sz w:val="18"/>
          <w:szCs w:val="18"/>
          <w:lang w:val="ru-RU"/>
        </w:rPr>
        <w:t xml:space="preserve">Данное  </w:t>
      </w:r>
      <w:r w:rsidR="00807A5D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изделие  </w:t>
      </w:r>
      <w:r w:rsidR="00807A5D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807A5D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в  </w:t>
      </w:r>
      <w:r w:rsidR="00807A5D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соотве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 xml:space="preserve">твии  </w:t>
      </w:r>
      <w:r w:rsidR="00807A5D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807A5D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ди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р</w:t>
      </w:r>
      <w:r w:rsidR="00807A5D" w:rsidRPr="005027E1">
        <w:rPr>
          <w:color w:val="000000"/>
          <w:sz w:val="18"/>
          <w:szCs w:val="18"/>
          <w:lang w:val="ru-RU"/>
        </w:rPr>
        <w:t xml:space="preserve">ективой  </w:t>
      </w:r>
      <w:r w:rsidR="00807A5D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2002/96/</w:t>
      </w:r>
      <w:r w:rsidR="00807A5D" w:rsidRPr="005027E1">
        <w:rPr>
          <w:color w:val="000000"/>
          <w:spacing w:val="-1"/>
          <w:sz w:val="18"/>
          <w:szCs w:val="18"/>
        </w:rPr>
        <w:t>E</w:t>
      </w:r>
      <w:r w:rsidR="00807A5D" w:rsidRPr="005027E1">
        <w:rPr>
          <w:color w:val="000000"/>
          <w:sz w:val="18"/>
          <w:szCs w:val="18"/>
        </w:rPr>
        <w:t>C</w:t>
      </w:r>
      <w:r w:rsidR="00807A5D" w:rsidRPr="005027E1">
        <w:rPr>
          <w:color w:val="000000"/>
          <w:sz w:val="18"/>
          <w:szCs w:val="18"/>
          <w:lang w:val="ru-RU"/>
        </w:rPr>
        <w:t xml:space="preserve">  </w:t>
      </w:r>
      <w:r w:rsidR="00807A5D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по  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утилизац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color w:val="000000"/>
          <w:sz w:val="18"/>
          <w:szCs w:val="18"/>
          <w:lang w:val="ru-RU"/>
        </w:rPr>
        <w:t>и электриче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>кого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э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ектронного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оруд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вания</w:t>
      </w:r>
      <w:r w:rsidR="00807A5D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(</w:t>
      </w:r>
      <w:r w:rsidR="00807A5D" w:rsidRPr="005027E1">
        <w:rPr>
          <w:color w:val="000000"/>
          <w:sz w:val="18"/>
          <w:szCs w:val="18"/>
        </w:rPr>
        <w:t>WEEE</w:t>
      </w:r>
      <w:r w:rsidR="00807A5D" w:rsidRPr="005027E1">
        <w:rPr>
          <w:color w:val="000000"/>
          <w:sz w:val="18"/>
          <w:szCs w:val="18"/>
          <w:lang w:val="ru-RU"/>
        </w:rPr>
        <w:t>). Обеспечив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прави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ьную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утилизацию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анного</w:t>
      </w:r>
      <w:r w:rsidR="00807A5D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изделия,</w:t>
      </w:r>
      <w:r w:rsidR="00807A5D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807A5D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807A5D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807A5D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потенци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 xml:space="preserve">льные  </w:t>
      </w:r>
      <w:r w:rsidR="00807A5D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негативн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ы</w:t>
      </w:r>
      <w:r w:rsidR="00807A5D" w:rsidRPr="005027E1">
        <w:rPr>
          <w:color w:val="000000"/>
          <w:sz w:val="18"/>
          <w:szCs w:val="18"/>
          <w:lang w:val="ru-RU"/>
        </w:rPr>
        <w:t>е последствия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807A5D" w:rsidRPr="005027E1">
        <w:rPr>
          <w:color w:val="000000"/>
          <w:sz w:val="18"/>
          <w:szCs w:val="18"/>
          <w:lang w:val="ru-RU"/>
        </w:rPr>
        <w:t>ружающей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>реды</w:t>
      </w:r>
      <w:r w:rsidR="00807A5D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здоровья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челов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е</w:t>
      </w:r>
      <w:r w:rsidR="00807A5D" w:rsidRPr="005027E1">
        <w:rPr>
          <w:color w:val="000000"/>
          <w:sz w:val="18"/>
          <w:szCs w:val="18"/>
          <w:lang w:val="ru-RU"/>
        </w:rPr>
        <w:t>к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, которые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могли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ы</w:t>
      </w:r>
      <w:r w:rsidR="00807A5D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color w:val="000000"/>
          <w:sz w:val="18"/>
          <w:szCs w:val="18"/>
          <w:lang w:val="ru-RU"/>
        </w:rPr>
        <w:t>меть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место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прот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color w:val="000000"/>
          <w:sz w:val="18"/>
          <w:szCs w:val="18"/>
          <w:lang w:val="ru-RU"/>
        </w:rPr>
        <w:t>вном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случае. </w:t>
      </w:r>
      <w:r>
        <w:rPr>
          <w:noProof/>
        </w:rPr>
        <w:pict>
          <v:rect id="_x0000_s1031" style="position:absolute;left:0;text-align:left;margin-left:15.45pt;margin-top:-10.15pt;width:184.4pt;height:10.3pt;z-index:-251662848;mso-position-horizontal-relative:page;mso-position-vertical-relative:text" o:allowincell="f" fillcolor="#fefefe" stroked="f">
            <v:path arrowok="t"/>
            <w10:wrap anchorx="page"/>
          </v:rect>
        </w:pict>
      </w:r>
      <w:r w:rsidR="00807A5D" w:rsidRPr="005027E1">
        <w:rPr>
          <w:color w:val="000000"/>
          <w:sz w:val="18"/>
          <w:szCs w:val="18"/>
          <w:lang w:val="ru-RU"/>
        </w:rPr>
        <w:t>Вытяжка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сконструирована</w:t>
      </w:r>
      <w:r w:rsidR="00807A5D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ра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оты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режиме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отвода воздуха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наружу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или</w:t>
      </w:r>
      <w:r w:rsidR="00807A5D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ре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иркуля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ии</w:t>
      </w:r>
      <w:r w:rsidR="00807A5D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воз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ух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.</w:t>
      </w:r>
    </w:p>
    <w:p w:rsidR="00807A5D" w:rsidRPr="00CE5C67" w:rsidRDefault="00807A5D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807A5D" w:rsidRPr="005027E1" w:rsidRDefault="00807A5D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807A5D" w:rsidRPr="00B40F01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rFonts w:ascii="Arial" w:hAnsi="Arial"/>
          <w:noProof/>
          <w:sz w:val="18"/>
          <w:szCs w:val="18"/>
          <w:lang w:val="ru-RU" w:eastAsia="ru-RU"/>
        </w:rPr>
        <w:lastRenderedPageBreak/>
        <w:drawing>
          <wp:inline distT="0" distB="0" distL="0" distR="0">
            <wp:extent cx="2113915" cy="2157730"/>
            <wp:effectExtent l="19050" t="0" r="635" b="0"/>
            <wp:docPr id="2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377440" cy="2238375"/>
            <wp:effectExtent l="19050" t="0" r="3810" b="0"/>
            <wp:docPr id="2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260600" cy="2275205"/>
            <wp:effectExtent l="19050" t="0" r="6350" b="0"/>
            <wp:docPr id="3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319020" cy="2267585"/>
            <wp:effectExtent l="19050" t="0" r="5080" b="0"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ru-RU" w:eastAsia="ru-RU"/>
        </w:rPr>
        <w:lastRenderedPageBreak/>
        <w:drawing>
          <wp:inline distT="0" distB="0" distL="0" distR="0">
            <wp:extent cx="2348230" cy="2377440"/>
            <wp:effectExtent l="19050" t="0" r="0" b="0"/>
            <wp:docPr id="3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4732655" cy="2304415"/>
            <wp:effectExtent l="19050" t="0" r="0" b="0"/>
            <wp:docPr id="4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260600" cy="2385060"/>
            <wp:effectExtent l="19050" t="0" r="6350" b="0"/>
            <wp:docPr id="43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143125" cy="2369820"/>
            <wp:effectExtent l="19050" t="0" r="9525" b="0"/>
            <wp:docPr id="46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ru-RU" w:eastAsia="ru-RU"/>
        </w:rPr>
        <w:lastRenderedPageBreak/>
        <w:drawing>
          <wp:inline distT="0" distB="0" distL="0" distR="0">
            <wp:extent cx="2311400" cy="2348230"/>
            <wp:effectExtent l="19050" t="0" r="0" b="0"/>
            <wp:docPr id="49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106930" cy="2399665"/>
            <wp:effectExtent l="19050" t="0" r="7620" b="0"/>
            <wp:docPr id="52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Pr="009F38F4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11680" cy="2333625"/>
            <wp:effectExtent l="19050" t="0" r="7620" b="0"/>
            <wp:docPr id="29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38426" cy="2399386"/>
            <wp:effectExtent l="19050" t="0" r="9474" b="0"/>
            <wp:docPr id="58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9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noProof/>
          <w:color w:val="000000"/>
          <w:sz w:val="18"/>
          <w:szCs w:val="18"/>
        </w:rPr>
      </w:pPr>
    </w:p>
    <w:p w:rsidR="00807A5D" w:rsidRPr="00D71868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04415" cy="2487295"/>
            <wp:effectExtent l="19050" t="0" r="635" b="0"/>
            <wp:docPr id="61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89835" cy="2487168"/>
            <wp:effectExtent l="19050" t="0" r="0" b="0"/>
            <wp:docPr id="64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4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lastRenderedPageBreak/>
        <w:drawing>
          <wp:inline distT="0" distB="0" distL="0" distR="0">
            <wp:extent cx="2267807" cy="2589580"/>
            <wp:effectExtent l="19050" t="0" r="0" b="0"/>
            <wp:docPr id="67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58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868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7953" cy="2589580"/>
            <wp:effectExtent l="19050" t="0" r="8047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36" cy="260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807A5D" w:rsidRPr="005E458A" w:rsidRDefault="00D71868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636367" cy="2205062"/>
            <wp:effectExtent l="19050" t="0" r="0" b="0"/>
            <wp:docPr id="70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33" cy="220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Pr="005027E1" w:rsidRDefault="00807A5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Установка</w:t>
      </w:r>
    </w:p>
    <w:p w:rsidR="00807A5D" w:rsidRPr="005027E1" w:rsidRDefault="00807A5D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5001FD">
        <w:rPr>
          <w:noProof/>
        </w:rPr>
        <w:pict>
          <v:rect id="_x0000_s1033" style="position:absolute;left:0;text-align:left;margin-left:219.65pt;margin-top:-10.15pt;width:184.35pt;height:10.3pt;z-index:-251661824;mso-position-horizontal-relative:page;mso-position-vertical-relative:text" o:allowincell="f" fillcolor="#fefefe" stroked="f">
            <v:path arrowok="t"/>
            <w10:wrap anchorx="page"/>
          </v:rect>
        </w:pic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proofErr w:type="gramStart"/>
      <w:r w:rsidRPr="005027E1">
        <w:rPr>
          <w:color w:val="000000"/>
          <w:sz w:val="18"/>
          <w:szCs w:val="18"/>
        </w:rPr>
        <w:t>c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Высверлить в стене </w:t>
      </w:r>
      <w:proofErr w:type="gramStart"/>
      <w:r w:rsidRPr="005027E1">
        <w:rPr>
          <w:bCs/>
          <w:sz w:val="18"/>
          <w:szCs w:val="18"/>
          <w:lang w:val="ru-RU"/>
        </w:rPr>
        <w:t>отверстия</w:t>
      </w:r>
      <w:proofErr w:type="gramEnd"/>
      <w:r w:rsidRPr="005027E1">
        <w:rPr>
          <w:bCs/>
          <w:sz w:val="18"/>
          <w:szCs w:val="18"/>
          <w:lang w:val="ru-RU"/>
        </w:rPr>
        <w:t xml:space="preserve"> диаметр которых должен соответствовать диаметру монтажных дюбелей, которые необходимо поместить в этих отверстиях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807A5D" w:rsidRPr="005027E1" w:rsidRDefault="00807A5D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807A5D" w:rsidRPr="005027E1" w:rsidRDefault="005001FD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</w:rPr>
        <w:pict>
          <v:rect id="_x0000_s1034" style="position:absolute;left:0;text-align:left;margin-left:15.45pt;margin-top:-10.15pt;width:184.4pt;height:10.3pt;z-index:-251659776;mso-position-horizontal-relative:page" o:allowincell="f" fillcolor="#fefefe" stroked="f">
            <v:path arrowok="t"/>
            <w10:wrap anchorx="page"/>
          </v:rect>
        </w:pict>
      </w:r>
      <w:r w:rsidR="00807A5D" w:rsidRPr="005027E1">
        <w:rPr>
          <w:color w:val="000000"/>
          <w:sz w:val="18"/>
          <w:szCs w:val="18"/>
          <w:lang w:val="ru-RU"/>
        </w:rPr>
        <w:t>Вытяжка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сна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жена дю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елями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крепления ее</w:t>
      </w:r>
      <w:r w:rsidR="00807A5D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бо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ьшин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>тве</w:t>
      </w:r>
      <w:r w:rsidR="00807A5D" w:rsidRPr="005027E1">
        <w:rPr>
          <w:color w:val="000000"/>
          <w:sz w:val="18"/>
          <w:szCs w:val="18"/>
          <w:lang w:val="ru-RU"/>
        </w:rPr>
        <w:tab/>
        <w:t>стен/потолков. Однако</w:t>
      </w:r>
      <w:proofErr w:type="gramStart"/>
      <w:r w:rsidR="00807A5D" w:rsidRPr="005027E1">
        <w:rPr>
          <w:color w:val="000000"/>
          <w:sz w:val="18"/>
          <w:szCs w:val="18"/>
          <w:lang w:val="ru-RU"/>
        </w:rPr>
        <w:t>,</w:t>
      </w:r>
      <w:proofErr w:type="gramEnd"/>
      <w:r w:rsidR="00807A5D" w:rsidRPr="005027E1">
        <w:rPr>
          <w:color w:val="000000"/>
          <w:sz w:val="18"/>
          <w:szCs w:val="18"/>
          <w:lang w:val="ru-RU"/>
        </w:rPr>
        <w:t xml:space="preserve"> нео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ходимо 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ратиться</w:t>
      </w:r>
      <w:r w:rsidR="00807A5D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квалифи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ированному мастеру</w:t>
      </w:r>
      <w:r w:rsidR="00807A5D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едиться</w:t>
      </w:r>
      <w:r w:rsidR="00807A5D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том,</w:t>
      </w:r>
      <w:r w:rsidR="00807A5D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что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материалы </w:t>
      </w:r>
      <w:r w:rsidR="00807A5D" w:rsidRPr="005027E1">
        <w:rPr>
          <w:color w:val="000000"/>
          <w:sz w:val="18"/>
          <w:szCs w:val="18"/>
          <w:lang w:val="ru-RU"/>
        </w:rPr>
        <w:lastRenderedPageBreak/>
        <w:t>пригодны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анного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типа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стен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ы</w:t>
      </w:r>
      <w:r w:rsidR="00807A5D" w:rsidRPr="005027E1">
        <w:rPr>
          <w:color w:val="000000"/>
          <w:sz w:val="18"/>
          <w:szCs w:val="18"/>
          <w:lang w:val="ru-RU"/>
        </w:rPr>
        <w:t>/ потолк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.</w:t>
      </w:r>
      <w:r w:rsidR="00807A5D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Стен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/потолок д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лжны</w:t>
      </w:r>
      <w:r w:rsidR="00807A5D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ладать</w:t>
      </w:r>
      <w:r w:rsidR="00807A5D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остаточн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й прочностью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учет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м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массы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при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ор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proofErr w:type="gramStart"/>
      <w:r w:rsidRPr="00FA7FBF">
        <w:rPr>
          <w:bCs/>
          <w:sz w:val="18"/>
          <w:szCs w:val="18"/>
          <w:lang w:val="ru-RU"/>
        </w:rPr>
        <w:t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отфильтрованный угольным фильтром воздух в боковые отводящие решетки верхнего корпуса) назад на кухню,</w:t>
      </w:r>
      <w:proofErr w:type="gramEnd"/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На установленную вытяжку необходимо одеть телескопические короба и раздвинуть их до требуемой высоты 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807A5D" w:rsidRPr="005E458A" w:rsidRDefault="00807A5D" w:rsidP="005E458A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807A5D" w:rsidRPr="005027E1" w:rsidRDefault="00807A5D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807A5D" w:rsidRPr="005027E1" w:rsidRDefault="00807A5D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807A5D" w:rsidRPr="005027E1" w:rsidRDefault="00807A5D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807A5D" w:rsidRPr="005027E1" w:rsidRDefault="005001FD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</w:rPr>
        <w:pict>
          <v:rect id="_x0000_s1035" style="position:absolute;left:0;text-align:left;margin-left:219.65pt;margin-top:28.8pt;width:184.35pt;height:10.3pt;z-index:-251660800;mso-position-horizontal-relative:page" o:allowincell="f" fillcolor="#fefefe" stroked="f">
            <v:path arrowok="t"/>
            <w10:wrap anchorx="page"/>
          </v:rect>
        </w:pict>
      </w:r>
      <w:r w:rsidR="00807A5D" w:rsidRPr="005027E1">
        <w:rPr>
          <w:color w:val="000000"/>
          <w:sz w:val="18"/>
          <w:szCs w:val="18"/>
          <w:lang w:val="ru-RU"/>
        </w:rPr>
        <w:t>Вытяжка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имеет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сп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иальный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ель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э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ектропитани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я</w:t>
      </w:r>
      <w:r w:rsidR="00807A5D" w:rsidRPr="005027E1">
        <w:rPr>
          <w:color w:val="000000"/>
          <w:sz w:val="18"/>
          <w:szCs w:val="18"/>
          <w:lang w:val="ru-RU"/>
        </w:rPr>
        <w:t>;</w:t>
      </w:r>
      <w:r w:rsidR="00807A5D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случае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повреж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ения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еля,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нео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ходимо</w:t>
      </w:r>
      <w:r w:rsidR="00807A5D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заказать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его</w:t>
      </w:r>
      <w:r w:rsidR="00807A5D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служ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техническому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служивани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ю</w:t>
      </w:r>
      <w:r w:rsidR="00807A5D" w:rsidRPr="005027E1">
        <w:rPr>
          <w:color w:val="000000"/>
          <w:sz w:val="18"/>
          <w:szCs w:val="18"/>
          <w:lang w:val="ru-RU"/>
        </w:rPr>
        <w:t>.</w:t>
      </w:r>
    </w:p>
    <w:p w:rsidR="00807A5D" w:rsidRPr="00F93F33" w:rsidRDefault="00807A5D" w:rsidP="0099178B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807A5D" w:rsidRPr="005027E1" w:rsidRDefault="00807A5D" w:rsidP="00FD0A2D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807A5D" w:rsidRPr="005027E1" w:rsidRDefault="00807A5D" w:rsidP="00F93F33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5E458A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5807075</wp:posOffset>
            </wp:positionV>
            <wp:extent cx="3855720" cy="862965"/>
            <wp:effectExtent l="19050" t="0" r="0" b="0"/>
            <wp:wrapSquare wrapText="bothSides"/>
            <wp:docPr id="22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D71868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5027E1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proofErr w:type="gramStart"/>
      <w:r w:rsidRPr="005027E1">
        <w:rPr>
          <w:sz w:val="18"/>
          <w:szCs w:val="18"/>
          <w:lang w:val="en-US"/>
        </w:rPr>
        <w:t>c</w:t>
      </w:r>
      <w:proofErr w:type="gramEnd"/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807A5D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lastRenderedPageBreak/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807A5D" w:rsidRPr="0094645B" w:rsidRDefault="00807A5D" w:rsidP="00F93F33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807A5D" w:rsidRPr="00F93F33" w:rsidRDefault="00807A5D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</w:p>
    <w:p w:rsidR="00807A5D" w:rsidRPr="005027E1" w:rsidRDefault="00807A5D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807A5D" w:rsidRPr="005027E1" w:rsidRDefault="005001FD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</w:rPr>
        <w:pict>
          <v:group id="_x0000_s1037" style="position:absolute;left:0;text-align:left;margin-left:219.15pt;margin-top:-10.65pt;width:185.35pt;height:47.9pt;z-index:-251658752;mso-position-horizontal-relative:page" coordorigin="4383,-213" coordsize="3707,958" o:allowincell="f">
            <v:rect id="_x0000_s1038" style="position:absolute;left:4393;top:-203;width:3687;height:206" o:allowincell="f" fillcolor="#fefefe" stroked="f">
              <v:path arrowok="t"/>
            </v:rect>
            <v:rect id="_x0000_s1039" style="position:absolute;left:4423;width:3627;height:184" o:allowincell="f" fillcolor="#fefefe" stroked="f">
              <v:path arrowok="t"/>
            </v:rect>
            <v:rect id="_x0000_s1040" style="position:absolute;left:4423;top:183;width:3627;height:184" o:allowincell="f" fillcolor="#fefefe" stroked="f">
              <v:path arrowok="t"/>
            </v:rect>
            <v:rect id="_x0000_s1041" style="position:absolute;left:4423;top:367;width:3627;height:184" o:allowincell="f" fillcolor="#fefefe" stroked="f">
              <v:path arrowok="t"/>
            </v:rect>
            <v:rect id="_x0000_s104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!</w:t>
      </w:r>
      <w:r w:rsidR="00807A5D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807A5D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807A5D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807A5D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807A5D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операцию по чист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ab/>
        <w:t xml:space="preserve">или 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807A5D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807A5D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807A5D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807A5D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807A5D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807A5D" w:rsidRPr="005027E1" w:rsidRDefault="005001FD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</w:rPr>
        <w:pict>
          <v:group id="_x0000_s1043" style="position:absolute;left:0;text-align:left;margin-left:219.15pt;margin-top:-.45pt;width:185.35pt;height:11.4pt;z-index:-251657728;mso-position-horizontal-relative:page" coordorigin="4383,-9" coordsize="3707,228" o:allowincell="f">
            <v:rect id="_x0000_s1044" style="position:absolute;left:5024;top:3;width:3056;height:206" o:allowincell="f" fillcolor="#fefefe" stroked="f">
              <v:path arrowok="t"/>
            </v:rect>
            <v:rect id="_x0000_s1045" style="position:absolute;left:4393;top:3;width:30;height:206" o:allowincell="f" fillcolor="#fefefe" stroked="f">
              <v:path arrowok="t"/>
            </v:rect>
            <v:rect id="_x0000_s104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807A5D" w:rsidRPr="005027E1" w:rsidRDefault="00807A5D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райней </w:t>
      </w:r>
      <w:proofErr w:type="gramStart"/>
      <w:r w:rsidRPr="005027E1">
        <w:rPr>
          <w:color w:val="000000"/>
          <w:sz w:val="18"/>
          <w:szCs w:val="18"/>
          <w:lang w:val="ru-RU"/>
        </w:rPr>
        <w:t>мере</w:t>
      </w:r>
      <w:proofErr w:type="gramEnd"/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807A5D" w:rsidRPr="005027E1" w:rsidRDefault="00807A5D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Default="00807A5D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807A5D" w:rsidRDefault="00807A5D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807A5D" w:rsidRPr="00B80B22" w:rsidRDefault="00807A5D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807A5D" w:rsidRPr="005027E1" w:rsidRDefault="00807A5D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ходимость</w:t>
      </w:r>
      <w:proofErr w:type="gramStart"/>
      <w:r w:rsidRPr="005027E1">
        <w:rPr>
          <w:color w:val="00000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)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807A5D" w:rsidRPr="005027E1" w:rsidRDefault="00807A5D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807A5D" w:rsidRPr="005027E1" w:rsidRDefault="00807A5D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807A5D" w:rsidRPr="005027E1" w:rsidRDefault="00807A5D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5E458A" w:rsidRPr="00AB093C" w:rsidRDefault="005E458A" w:rsidP="005E458A">
      <w:pPr>
        <w:autoSpaceDE w:val="0"/>
        <w:autoSpaceDN w:val="0"/>
        <w:spacing w:line="240" w:lineRule="auto"/>
        <w:ind w:right="1573"/>
        <w:rPr>
          <w:sz w:val="18"/>
          <w:szCs w:val="18"/>
          <w:lang w:val="ru-RU"/>
        </w:rPr>
      </w:pPr>
      <w:r w:rsidRPr="00AB093C">
        <w:rPr>
          <w:sz w:val="18"/>
          <w:szCs w:val="18"/>
          <w:lang w:val="ru-RU"/>
        </w:rPr>
        <w:t>Отключите</w:t>
      </w:r>
      <w:r w:rsidRPr="00AB093C">
        <w:rPr>
          <w:spacing w:val="-7"/>
          <w:sz w:val="18"/>
          <w:szCs w:val="18"/>
          <w:lang w:val="ru-RU"/>
        </w:rPr>
        <w:t xml:space="preserve"> </w:t>
      </w:r>
      <w:r w:rsidRPr="00AB093C">
        <w:rPr>
          <w:sz w:val="18"/>
          <w:szCs w:val="18"/>
          <w:lang w:val="ru-RU"/>
        </w:rPr>
        <w:t>прибор</w:t>
      </w:r>
      <w:r w:rsidRPr="00AB093C">
        <w:rPr>
          <w:spacing w:val="-3"/>
          <w:sz w:val="18"/>
          <w:szCs w:val="18"/>
          <w:lang w:val="ru-RU"/>
        </w:rPr>
        <w:t xml:space="preserve"> </w:t>
      </w:r>
      <w:r w:rsidRPr="00AB093C">
        <w:rPr>
          <w:sz w:val="18"/>
          <w:szCs w:val="18"/>
          <w:lang w:val="ru-RU"/>
        </w:rPr>
        <w:t>от</w:t>
      </w:r>
      <w:r w:rsidRPr="00AB093C">
        <w:rPr>
          <w:spacing w:val="-1"/>
          <w:sz w:val="18"/>
          <w:szCs w:val="18"/>
          <w:lang w:val="ru-RU"/>
        </w:rPr>
        <w:t xml:space="preserve"> </w:t>
      </w:r>
      <w:r w:rsidRPr="00AB093C">
        <w:rPr>
          <w:sz w:val="18"/>
          <w:szCs w:val="18"/>
          <w:lang w:val="ru-RU"/>
        </w:rPr>
        <w:t>электросети.</w:t>
      </w:r>
    </w:p>
    <w:p w:rsidR="005E458A" w:rsidRPr="00AB093C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 w:rsidRPr="00AB093C">
        <w:rPr>
          <w:rFonts w:ascii="Times New Roman" w:hAnsi="Times New Roman" w:cs="Times New Roman"/>
          <w:sz w:val="18"/>
          <w:szCs w:val="18"/>
          <w:lang w:val="ru-RU"/>
        </w:rPr>
        <w:t xml:space="preserve">Система подсветки состоит из </w:t>
      </w:r>
      <w:r>
        <w:rPr>
          <w:rFonts w:ascii="Times New Roman" w:hAnsi="Times New Roman" w:cs="Times New Roman"/>
          <w:sz w:val="18"/>
          <w:szCs w:val="18"/>
          <w:lang w:val="ru-RU"/>
        </w:rPr>
        <w:t>одной лампочек мощностью 28</w:t>
      </w:r>
      <w:r w:rsidRPr="00AB093C">
        <w:rPr>
          <w:rFonts w:ascii="Times New Roman" w:hAnsi="Times New Roman" w:cs="Times New Roman"/>
          <w:sz w:val="18"/>
          <w:szCs w:val="18"/>
          <w:lang w:val="ru-RU"/>
        </w:rPr>
        <w:t xml:space="preserve"> Вт.</w:t>
      </w:r>
    </w:p>
    <w:p w:rsidR="005E458A" w:rsidRPr="00AB093C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 w:rsidRPr="00AB093C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5E458A" w:rsidRPr="00AB093C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а)     </w:t>
      </w:r>
      <w:r w:rsidRPr="00AB093C">
        <w:rPr>
          <w:rFonts w:ascii="Times New Roman" w:hAnsi="Times New Roman" w:cs="Times New Roman"/>
          <w:sz w:val="18"/>
          <w:szCs w:val="18"/>
          <w:lang w:val="ru-RU"/>
        </w:rPr>
        <w:t xml:space="preserve">Извлеките лампочку  из прибора. </w:t>
      </w:r>
    </w:p>
    <w:p w:rsidR="005E458A" w:rsidRPr="00AB093C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б)     </w:t>
      </w:r>
      <w:r w:rsidRPr="00AB093C">
        <w:rPr>
          <w:rFonts w:ascii="Times New Roman" w:hAnsi="Times New Roman" w:cs="Times New Roman"/>
          <w:sz w:val="18"/>
          <w:szCs w:val="18"/>
          <w:lang w:val="ru-RU"/>
        </w:rPr>
        <w:t>Вставьте новую лампочку на прежнее место, повернув её против часовой стрелки.</w:t>
      </w:r>
    </w:p>
    <w:p w:rsidR="005E458A" w:rsidRDefault="005E458A" w:rsidP="005E458A">
      <w:pPr>
        <w:pStyle w:val="af1"/>
        <w:rPr>
          <w:rFonts w:ascii="Times New Roman" w:hAnsi="Times New Roman" w:cs="Times New Roman"/>
          <w:sz w:val="18"/>
          <w:szCs w:val="18"/>
        </w:rPr>
      </w:pPr>
    </w:p>
    <w:p w:rsidR="005E458A" w:rsidRDefault="005E458A" w:rsidP="005E458A">
      <w:pPr>
        <w:pStyle w:val="af1"/>
        <w:rPr>
          <w:rFonts w:ascii="Times New Roman" w:hAnsi="Times New Roman" w:cs="Times New Roman"/>
          <w:sz w:val="18"/>
          <w:szCs w:val="18"/>
        </w:rPr>
      </w:pPr>
    </w:p>
    <w:p w:rsidR="005E458A" w:rsidRDefault="005E458A" w:rsidP="005E458A">
      <w:pPr>
        <w:pStyle w:val="af1"/>
        <w:rPr>
          <w:rFonts w:ascii="Times New Roman" w:hAnsi="Times New Roman" w:cs="Times New Roman"/>
          <w:sz w:val="18"/>
          <w:szCs w:val="18"/>
        </w:rPr>
      </w:pPr>
    </w:p>
    <w:p w:rsidR="005E458A" w:rsidRP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de-DE"/>
        </w:rPr>
      </w:pPr>
    </w:p>
    <w:p w:rsid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de-DE"/>
        </w:rPr>
      </w:pPr>
    </w:p>
    <w:p w:rsid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de-DE"/>
        </w:rPr>
      </w:pPr>
    </w:p>
    <w:p w:rsid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de-DE"/>
        </w:rPr>
      </w:pPr>
    </w:p>
    <w:p w:rsidR="005E458A" w:rsidRP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de-DE"/>
        </w:rPr>
      </w:pPr>
      <w:r w:rsidRPr="005E458A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Maunfeld Corsa Light </w:t>
      </w:r>
    </w:p>
    <w:p w:rsidR="005E458A" w:rsidRP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  <w:r w:rsidRPr="005E458A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Производительность 650 м3/ч; </w:t>
      </w:r>
    </w:p>
    <w:p w:rsidR="005E458A" w:rsidRP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  <w:r w:rsidRPr="005E458A">
        <w:rPr>
          <w:rFonts w:ascii="Times New Roman" w:hAnsi="Times New Roman" w:cs="Times New Roman"/>
          <w:sz w:val="28"/>
          <w:szCs w:val="28"/>
          <w:lang w:val="ru-RU"/>
        </w:rPr>
        <w:t xml:space="preserve">3 скорости; </w:t>
      </w:r>
    </w:p>
    <w:p w:rsidR="005E458A" w:rsidRP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  <w:r w:rsidRPr="005E458A">
        <w:rPr>
          <w:rFonts w:ascii="Times New Roman" w:hAnsi="Times New Roman" w:cs="Times New Roman"/>
          <w:sz w:val="28"/>
          <w:szCs w:val="28"/>
          <w:lang w:val="ru-RU"/>
        </w:rPr>
        <w:t xml:space="preserve">Кнопочное управление; </w:t>
      </w:r>
    </w:p>
    <w:p w:rsidR="005E458A" w:rsidRP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  <w:r w:rsidRPr="005E458A">
        <w:rPr>
          <w:rFonts w:ascii="Times New Roman" w:hAnsi="Times New Roman" w:cs="Times New Roman"/>
          <w:sz w:val="28"/>
          <w:szCs w:val="28"/>
          <w:lang w:val="ru-RU"/>
        </w:rPr>
        <w:t xml:space="preserve">Уровень шума 50Дб; </w:t>
      </w:r>
    </w:p>
    <w:p w:rsidR="005E458A" w:rsidRP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  <w:r w:rsidRPr="005E458A">
        <w:rPr>
          <w:rFonts w:ascii="Times New Roman" w:hAnsi="Times New Roman" w:cs="Times New Roman"/>
          <w:sz w:val="28"/>
          <w:szCs w:val="28"/>
          <w:lang w:val="ru-RU"/>
        </w:rPr>
        <w:t xml:space="preserve">Мощность мотора 200Вт; </w:t>
      </w:r>
    </w:p>
    <w:p w:rsidR="005E458A" w:rsidRPr="005E458A" w:rsidRDefault="00F61958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  <w:r w:rsidRPr="00F6195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Освещение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лампа с </w:t>
      </w:r>
      <w:r w:rsidRPr="00F61958">
        <w:rPr>
          <w:rFonts w:ascii="Times New Roman" w:hAnsi="Times New Roman" w:cs="Times New Roman"/>
          <w:color w:val="FF0000"/>
          <w:sz w:val="28"/>
          <w:szCs w:val="28"/>
          <w:lang w:val="ru-RU"/>
        </w:rPr>
        <w:t>галоген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овой нитью накаливания</w:t>
      </w:r>
      <w:bookmarkStart w:id="0" w:name="_GoBack"/>
      <w:bookmarkEnd w:id="0"/>
      <w:r w:rsidRPr="00F6195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1*28</w:t>
      </w:r>
      <w:r w:rsidR="005E458A" w:rsidRPr="00F61958">
        <w:rPr>
          <w:rFonts w:ascii="Times New Roman" w:hAnsi="Times New Roman" w:cs="Times New Roman"/>
          <w:color w:val="FF0000"/>
          <w:sz w:val="28"/>
          <w:szCs w:val="28"/>
          <w:lang w:val="ru-RU"/>
        </w:rPr>
        <w:t>Вт</w:t>
      </w:r>
      <w:r w:rsidR="005E458A" w:rsidRPr="005E458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E458A" w:rsidRP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  <w:r w:rsidRPr="005E458A">
        <w:rPr>
          <w:rFonts w:ascii="Times New Roman" w:hAnsi="Times New Roman" w:cs="Times New Roman"/>
          <w:sz w:val="28"/>
          <w:szCs w:val="28"/>
          <w:lang w:val="ru-RU"/>
        </w:rPr>
        <w:t xml:space="preserve">Диаметр воздуховода 150/120мм; </w:t>
      </w:r>
    </w:p>
    <w:p w:rsidR="005E458A" w:rsidRPr="005E458A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  <w:r w:rsidRPr="005E458A">
        <w:rPr>
          <w:rFonts w:ascii="Times New Roman" w:hAnsi="Times New Roman" w:cs="Times New Roman"/>
          <w:sz w:val="28"/>
          <w:szCs w:val="28"/>
          <w:lang w:val="ru-RU"/>
        </w:rPr>
        <w:t>Алюминиеый фильтр</w:t>
      </w:r>
    </w:p>
    <w:p w:rsidR="005E458A" w:rsidRPr="005E458A" w:rsidRDefault="007B165D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Исполнение: нержавейка (</w:t>
      </w:r>
      <w:proofErr w:type="gramStart"/>
      <w:r w:rsidR="005E458A" w:rsidRPr="005E458A">
        <w:rPr>
          <w:rFonts w:ascii="Times New Roman" w:hAnsi="Times New Roman" w:cs="Times New Roman"/>
          <w:sz w:val="28"/>
          <w:szCs w:val="28"/>
          <w:lang w:val="ru-RU"/>
        </w:rPr>
        <w:t>белый</w:t>
      </w:r>
      <w:proofErr w:type="gramEnd"/>
      <w:r w:rsidR="005E458A" w:rsidRPr="005E458A">
        <w:rPr>
          <w:rFonts w:ascii="Times New Roman" w:hAnsi="Times New Roman" w:cs="Times New Roman"/>
          <w:sz w:val="28"/>
          <w:szCs w:val="28"/>
          <w:lang w:val="ru-RU"/>
        </w:rPr>
        <w:t xml:space="preserve">/ чёрный) </w:t>
      </w:r>
    </w:p>
    <w:p w:rsidR="00ED1635" w:rsidRPr="00D71868" w:rsidRDefault="00807A5D" w:rsidP="00ED1635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8443E1">
        <w:rPr>
          <w:color w:val="000000"/>
          <w:sz w:val="18"/>
          <w:szCs w:val="18"/>
          <w:lang w:val="ru-RU"/>
        </w:rPr>
        <w:tab/>
      </w:r>
      <w:r w:rsidRPr="008443E1">
        <w:rPr>
          <w:color w:val="000000"/>
          <w:sz w:val="18"/>
          <w:szCs w:val="18"/>
          <w:lang w:val="ru-RU"/>
        </w:rPr>
        <w:tab/>
      </w:r>
    </w:p>
    <w:p w:rsidR="00807A5D" w:rsidRPr="00FA7FBF" w:rsidRDefault="00807A5D" w:rsidP="00FA7FBF">
      <w:pPr>
        <w:pStyle w:val="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</w:t>
      </w:r>
      <w:proofErr w:type="gramStart"/>
      <w:r w:rsidRPr="00FA7FBF">
        <w:rPr>
          <w:color w:val="000000"/>
          <w:sz w:val="18"/>
          <w:szCs w:val="18"/>
          <w:lang w:val="ru-RU"/>
        </w:rPr>
        <w:t>.</w:t>
      </w:r>
      <w:r w:rsidRPr="00FA7FBF">
        <w:rPr>
          <w:sz w:val="18"/>
          <w:szCs w:val="18"/>
          <w:lang w:val="ru-RU"/>
        </w:rPr>
        <w:t>Г</w:t>
      </w:r>
      <w:proofErr w:type="gramEnd"/>
      <w:r w:rsidRPr="00FA7FBF">
        <w:rPr>
          <w:sz w:val="18"/>
          <w:szCs w:val="18"/>
          <w:lang w:val="ru-RU"/>
        </w:rPr>
        <w:t>арантийный срок эксплуатации устанавливается 24 месяца</w:t>
      </w:r>
    </w:p>
    <w:p w:rsidR="00807A5D" w:rsidRDefault="00807A5D" w:rsidP="00FA7FBF">
      <w:pPr>
        <w:pStyle w:val="aa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807A5D" w:rsidRPr="00FA7FBF" w:rsidRDefault="00807A5D" w:rsidP="00FA7FBF">
      <w:pPr>
        <w:pStyle w:val="aa"/>
        <w:jc w:val="both"/>
        <w:rPr>
          <w:sz w:val="18"/>
          <w:szCs w:val="18"/>
          <w:lang w:val="ru-RU"/>
        </w:rPr>
      </w:pPr>
    </w:p>
    <w:p w:rsidR="00807A5D" w:rsidRPr="00FA7FBF" w:rsidRDefault="00807A5D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807A5D" w:rsidRPr="00FA7FBF" w:rsidRDefault="00807A5D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 xml:space="preserve">Устанавливается предприятием-изготовителем товара и соответствует </w:t>
      </w:r>
      <w:proofErr w:type="gramStart"/>
      <w:r w:rsidRPr="00FA7FBF">
        <w:rPr>
          <w:sz w:val="18"/>
          <w:szCs w:val="18"/>
          <w:lang w:val="ru-RU"/>
        </w:rPr>
        <w:t>указанному</w:t>
      </w:r>
      <w:proofErr w:type="gramEnd"/>
      <w:r w:rsidRPr="00FA7FBF">
        <w:rPr>
          <w:sz w:val="18"/>
          <w:szCs w:val="18"/>
          <w:lang w:val="ru-RU"/>
        </w:rPr>
        <w:t xml:space="preserve"> в паспорте изделия. При нахождении товара в ремонте гарантийный срок продляется на время ремонта.</w:t>
      </w:r>
    </w:p>
    <w:p w:rsidR="00807A5D" w:rsidRPr="00FA7FBF" w:rsidRDefault="00807A5D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несоблюдении</w:t>
      </w:r>
      <w:proofErr w:type="gramEnd"/>
      <w:r w:rsidRPr="00FA7FBF">
        <w:rPr>
          <w:sz w:val="18"/>
          <w:szCs w:val="18"/>
          <w:lang w:val="ru-RU"/>
        </w:rPr>
        <w:t xml:space="preserve">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 xml:space="preserve">Механических </w:t>
      </w:r>
      <w:proofErr w:type="gramStart"/>
      <w:r w:rsidRPr="00FA7FBF">
        <w:rPr>
          <w:sz w:val="18"/>
          <w:szCs w:val="18"/>
          <w:lang w:val="ru-RU"/>
        </w:rPr>
        <w:t>повреждениях</w:t>
      </w:r>
      <w:proofErr w:type="gramEnd"/>
      <w:r w:rsidRPr="00FA7FBF">
        <w:rPr>
          <w:sz w:val="18"/>
          <w:szCs w:val="18"/>
          <w:lang w:val="ru-RU"/>
        </w:rPr>
        <w:t>, попадания внутрь изделия посторонних предметов, веществ, жидкостей, насекомых и т.п.;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</w:t>
      </w:r>
      <w:proofErr w:type="gramStart"/>
      <w:r w:rsidRPr="00FA7FBF">
        <w:rPr>
          <w:sz w:val="18"/>
          <w:szCs w:val="18"/>
          <w:lang w:val="ru-RU"/>
        </w:rPr>
        <w:t>.</w:t>
      </w:r>
      <w:proofErr w:type="gramEnd"/>
      <w:r w:rsidRPr="00FA7FBF">
        <w:rPr>
          <w:sz w:val="18"/>
          <w:szCs w:val="18"/>
          <w:lang w:val="ru-RU"/>
        </w:rPr>
        <w:t xml:space="preserve"> </w:t>
      </w:r>
      <w:proofErr w:type="gramStart"/>
      <w:r w:rsidRPr="00FA7FBF">
        <w:rPr>
          <w:sz w:val="18"/>
          <w:szCs w:val="18"/>
          <w:lang w:val="ru-RU"/>
        </w:rPr>
        <w:t>н</w:t>
      </w:r>
      <w:proofErr w:type="gramEnd"/>
      <w:r w:rsidRPr="00FA7FBF">
        <w:rPr>
          <w:sz w:val="18"/>
          <w:szCs w:val="18"/>
          <w:lang w:val="ru-RU"/>
        </w:rPr>
        <w:t>аличии следов не санкционированного вскрытия изделия потребителем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</w:t>
      </w:r>
      <w:proofErr w:type="gramStart"/>
      <w:r w:rsidRPr="00FA7FBF">
        <w:rPr>
          <w:sz w:val="18"/>
          <w:szCs w:val="18"/>
          <w:lang w:val="ru-RU"/>
        </w:rPr>
        <w:t>,н</w:t>
      </w:r>
      <w:proofErr w:type="gramEnd"/>
      <w:r w:rsidRPr="00FA7FBF">
        <w:rPr>
          <w:sz w:val="18"/>
          <w:szCs w:val="18"/>
          <w:lang w:val="ru-RU"/>
        </w:rPr>
        <w:t>а изделии и в гарантийном талоне;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Использовании</w:t>
      </w:r>
      <w:proofErr w:type="gramEnd"/>
      <w:r w:rsidRPr="00FA7FBF">
        <w:rPr>
          <w:sz w:val="18"/>
          <w:szCs w:val="18"/>
          <w:lang w:val="ru-RU"/>
        </w:rPr>
        <w:t xml:space="preserve"> не для бытовых целей и не по назначению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Возникновении</w:t>
      </w:r>
      <w:proofErr w:type="gramEnd"/>
      <w:r w:rsidRPr="00FA7FBF">
        <w:rPr>
          <w:sz w:val="18"/>
          <w:szCs w:val="18"/>
          <w:lang w:val="ru-RU"/>
        </w:rPr>
        <w:t xml:space="preserve"> неисправности в результате действия нерепреодолимой силы.</w:t>
      </w:r>
    </w:p>
    <w:p w:rsidR="00807A5D" w:rsidRPr="00FA7FBF" w:rsidRDefault="00807A5D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807A5D" w:rsidRPr="00D71868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807A5D" w:rsidRDefault="00807A5D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ТАЛОН</w:t>
            </w:r>
          </w:p>
          <w:p w:rsidR="00807A5D" w:rsidRPr="005E458A" w:rsidRDefault="00807A5D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 w:rsidR="005E458A">
              <w:rPr>
                <w:sz w:val="18"/>
              </w:rPr>
              <w:t>CORSA</w:t>
            </w:r>
            <w:r w:rsidR="005E458A" w:rsidRPr="005E458A">
              <w:rPr>
                <w:sz w:val="18"/>
                <w:lang w:val="ru-RU"/>
              </w:rPr>
              <w:t xml:space="preserve"> </w:t>
            </w:r>
            <w:r w:rsidR="005E458A">
              <w:rPr>
                <w:sz w:val="18"/>
              </w:rPr>
              <w:t>LIGHT</w:t>
            </w:r>
          </w:p>
          <w:p w:rsidR="00807A5D" w:rsidRDefault="00807A5D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807A5D" w:rsidRPr="00210985" w:rsidRDefault="00807A5D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807A5D" w:rsidRDefault="00807A5D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807A5D" w:rsidRPr="005E458A" w:rsidRDefault="00807A5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807A5D" w:rsidRPr="00ED1635" w:rsidRDefault="00807A5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807A5D" w:rsidRPr="00CE5C67" w:rsidRDefault="00807A5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807A5D" w:rsidRPr="00FA7FBF" w:rsidRDefault="00807A5D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="00D82C82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807A5D" w:rsidRPr="005E458A" w:rsidRDefault="00807A5D" w:rsidP="005E458A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5001FD">
        <w:rPr>
          <w:noProof/>
        </w:rPr>
        <w:pict>
          <v:rect id="_x0000_s1048" style="position:absolute;left:0;text-align:left;margin-left:219.65pt;margin-top:47.15pt;width:184.35pt;height:10.3pt;z-index:-251663872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807A5D" w:rsidRPr="00687100" w:rsidRDefault="00807A5D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807A5D" w:rsidRPr="002D35E3" w:rsidRDefault="00807A5D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Название продукции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</w:t>
      </w:r>
    </w:p>
    <w:p w:rsidR="00807A5D" w:rsidRPr="002D35E3" w:rsidRDefault="00807A5D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</w:t>
      </w:r>
    </w:p>
    <w:p w:rsidR="00807A5D" w:rsidRPr="002D35E3" w:rsidRDefault="00807A5D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 . .</w:t>
      </w:r>
    </w:p>
    <w:p w:rsidR="00807A5D" w:rsidRPr="002D35E3" w:rsidRDefault="00807A5D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807A5D" w:rsidRPr="002D35E3" w:rsidRDefault="00807A5D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807A5D" w:rsidRPr="002D35E3" w:rsidRDefault="00807A5D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807A5D" w:rsidRPr="00A30623" w:rsidTr="00B80B22">
        <w:trPr>
          <w:trHeight w:val="5704"/>
        </w:trPr>
        <w:tc>
          <w:tcPr>
            <w:tcW w:w="3371" w:type="dxa"/>
          </w:tcPr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807A5D" w:rsidRPr="002D35E3" w:rsidRDefault="00807A5D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807A5D" w:rsidRPr="002D35E3" w:rsidRDefault="005001FD" w:rsidP="00B97E80">
      <w:pPr>
        <w:rPr>
          <w:sz w:val="16"/>
          <w:szCs w:val="16"/>
        </w:rPr>
      </w:pPr>
      <w:r>
        <w:rPr>
          <w:noProof/>
        </w:rPr>
        <w:pict>
          <v:group id="_x0000_s1049" style="position:absolute;left:0;text-align:left;margin-left:0;margin-top:10.35pt;width:33.6pt;height:17.3pt;z-index:-251656704" coordorigin="3498,4194" coordsize="1080,555">
            <o:lock v:ext="edit" aspectratio="t"/>
            <v:oval id="_x0000_s1050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3681;top:4209;width:720;height:540" filled="f" stroked="f">
              <o:lock v:ext="edit" aspectratio="t"/>
              <v:textbox inset="2mm,,2mm">
                <w:txbxContent>
                  <w:p w:rsidR="00D71868" w:rsidRPr="00047F8F" w:rsidRDefault="00D71868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807A5D" w:rsidRPr="002D35E3" w:rsidRDefault="00807A5D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807A5D" w:rsidRPr="002D35E3" w:rsidRDefault="00807A5D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807A5D" w:rsidRPr="002D35E3" w:rsidRDefault="005001FD" w:rsidP="00B97E80">
      <w:pPr>
        <w:rPr>
          <w:sz w:val="16"/>
          <w:szCs w:val="16"/>
          <w:lang w:val="de-DE"/>
        </w:rPr>
      </w:pPr>
      <w:r>
        <w:rPr>
          <w:noProof/>
        </w:rPr>
        <w:pict>
          <v:group id="_x0000_s1052" style="position:absolute;left:0;text-align:left;margin-left:0;margin-top:11.35pt;width:33.6pt;height:17.3pt;z-index:-251655680" coordorigin="3498,4194" coordsize="1080,555">
            <o:lock v:ext="edit" aspectratio="t"/>
            <v:oval id="_x0000_s1053" style="position:absolute;left:3498;top:4194;width:1080;height:540" fillcolor="black">
              <o:lock v:ext="edit" aspectratio="t"/>
            </v:oval>
            <v:shape id="_x0000_s1054" type="#_x0000_t202" style="position:absolute;left:3681;top:4209;width:720;height:540" filled="f" stroked="f">
              <o:lock v:ext="edit" aspectratio="t"/>
              <v:textbox style="mso-next-textbox:#_x0000_s1054" inset="1.04mm,,1.04mm">
                <w:txbxContent>
                  <w:p w:rsidR="00D71868" w:rsidRDefault="00D71868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807A5D" w:rsidRPr="002D35E3" w:rsidRDefault="00807A5D" w:rsidP="00B97E80">
      <w:pPr>
        <w:rPr>
          <w:b/>
          <w:bCs/>
          <w:iCs/>
          <w:sz w:val="16"/>
          <w:szCs w:val="16"/>
          <w:lang w:val="ru-RU"/>
        </w:rPr>
      </w:pPr>
    </w:p>
    <w:p w:rsidR="00807A5D" w:rsidRDefault="00807A5D" w:rsidP="00B97E80">
      <w:pPr>
        <w:rPr>
          <w:b/>
          <w:bCs/>
          <w:iCs/>
          <w:sz w:val="44"/>
          <w:szCs w:val="44"/>
          <w:lang w:val="ru-RU"/>
        </w:rPr>
      </w:pPr>
    </w:p>
    <w:p w:rsidR="00807A5D" w:rsidRPr="00ED1635" w:rsidRDefault="00D82C82" w:rsidP="00ED1635">
      <w:pPr>
        <w:ind w:firstLineChars="250" w:firstLine="50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199515" cy="943610"/>
            <wp:effectExtent l="19050" t="0" r="63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Pr="004143E0" w:rsidRDefault="00807A5D" w:rsidP="00424130">
      <w:pPr>
        <w:tabs>
          <w:tab w:val="left" w:pos="2085"/>
        </w:tabs>
      </w:pPr>
    </w:p>
    <w:sectPr w:rsidR="00807A5D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FD" w:rsidRDefault="005001FD" w:rsidP="005027E1">
      <w:pPr>
        <w:spacing w:line="240" w:lineRule="auto"/>
      </w:pPr>
      <w:r>
        <w:separator/>
      </w:r>
    </w:p>
  </w:endnote>
  <w:endnote w:type="continuationSeparator" w:id="0">
    <w:p w:rsidR="005001FD" w:rsidRDefault="005001FD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FD" w:rsidRDefault="005001FD" w:rsidP="005027E1">
      <w:pPr>
        <w:spacing w:line="240" w:lineRule="auto"/>
      </w:pPr>
      <w:r>
        <w:separator/>
      </w:r>
    </w:p>
  </w:footnote>
  <w:footnote w:type="continuationSeparator" w:id="0">
    <w:p w:rsidR="005001FD" w:rsidRDefault="005001FD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849"/>
    <w:rsid w:val="000044D3"/>
    <w:rsid w:val="000325B1"/>
    <w:rsid w:val="00047F8F"/>
    <w:rsid w:val="00054E6D"/>
    <w:rsid w:val="00073558"/>
    <w:rsid w:val="000854FE"/>
    <w:rsid w:val="00093230"/>
    <w:rsid w:val="000B477B"/>
    <w:rsid w:val="000E3D99"/>
    <w:rsid w:val="000F0633"/>
    <w:rsid w:val="00101191"/>
    <w:rsid w:val="0011387D"/>
    <w:rsid w:val="00121673"/>
    <w:rsid w:val="0013505D"/>
    <w:rsid w:val="00186AC3"/>
    <w:rsid w:val="001A783A"/>
    <w:rsid w:val="001B5E92"/>
    <w:rsid w:val="001E2AAC"/>
    <w:rsid w:val="00210985"/>
    <w:rsid w:val="00214BB5"/>
    <w:rsid w:val="00226980"/>
    <w:rsid w:val="0023583C"/>
    <w:rsid w:val="002427F7"/>
    <w:rsid w:val="00244A52"/>
    <w:rsid w:val="00261462"/>
    <w:rsid w:val="00263602"/>
    <w:rsid w:val="002666A4"/>
    <w:rsid w:val="00287F5E"/>
    <w:rsid w:val="00294FC5"/>
    <w:rsid w:val="002975A2"/>
    <w:rsid w:val="002A6890"/>
    <w:rsid w:val="002D07D1"/>
    <w:rsid w:val="002D35E3"/>
    <w:rsid w:val="002E2883"/>
    <w:rsid w:val="002F0163"/>
    <w:rsid w:val="002F0220"/>
    <w:rsid w:val="002F3C7A"/>
    <w:rsid w:val="002F609E"/>
    <w:rsid w:val="003450AB"/>
    <w:rsid w:val="00370235"/>
    <w:rsid w:val="00385A4D"/>
    <w:rsid w:val="003B15C9"/>
    <w:rsid w:val="003B7F1F"/>
    <w:rsid w:val="003C16B8"/>
    <w:rsid w:val="003E7D7B"/>
    <w:rsid w:val="004143E0"/>
    <w:rsid w:val="00424130"/>
    <w:rsid w:val="00426DCD"/>
    <w:rsid w:val="00434B6B"/>
    <w:rsid w:val="00450649"/>
    <w:rsid w:val="00450BAD"/>
    <w:rsid w:val="005001FD"/>
    <w:rsid w:val="0050111B"/>
    <w:rsid w:val="005027E1"/>
    <w:rsid w:val="005059C8"/>
    <w:rsid w:val="00505D3E"/>
    <w:rsid w:val="00517F44"/>
    <w:rsid w:val="00517FB6"/>
    <w:rsid w:val="00523271"/>
    <w:rsid w:val="00532AF2"/>
    <w:rsid w:val="00570860"/>
    <w:rsid w:val="0057439E"/>
    <w:rsid w:val="005A42A3"/>
    <w:rsid w:val="005B4600"/>
    <w:rsid w:val="005D0AD5"/>
    <w:rsid w:val="005D30C6"/>
    <w:rsid w:val="005D57A5"/>
    <w:rsid w:val="005E458A"/>
    <w:rsid w:val="0061011E"/>
    <w:rsid w:val="006120D3"/>
    <w:rsid w:val="00612E52"/>
    <w:rsid w:val="0063182E"/>
    <w:rsid w:val="00642D8E"/>
    <w:rsid w:val="00660460"/>
    <w:rsid w:val="006775FD"/>
    <w:rsid w:val="00683C7B"/>
    <w:rsid w:val="00687100"/>
    <w:rsid w:val="006A7C2B"/>
    <w:rsid w:val="006F1147"/>
    <w:rsid w:val="007930A5"/>
    <w:rsid w:val="007948C8"/>
    <w:rsid w:val="00796415"/>
    <w:rsid w:val="007B165D"/>
    <w:rsid w:val="007F34DB"/>
    <w:rsid w:val="00806907"/>
    <w:rsid w:val="00807A5D"/>
    <w:rsid w:val="00810D92"/>
    <w:rsid w:val="008423A3"/>
    <w:rsid w:val="008443E1"/>
    <w:rsid w:val="00844964"/>
    <w:rsid w:val="00851A69"/>
    <w:rsid w:val="00856A53"/>
    <w:rsid w:val="00865152"/>
    <w:rsid w:val="008A32A1"/>
    <w:rsid w:val="008C1E85"/>
    <w:rsid w:val="009332DC"/>
    <w:rsid w:val="00934FBE"/>
    <w:rsid w:val="0094645B"/>
    <w:rsid w:val="00950768"/>
    <w:rsid w:val="00966833"/>
    <w:rsid w:val="0099178B"/>
    <w:rsid w:val="009A05BF"/>
    <w:rsid w:val="009A27DB"/>
    <w:rsid w:val="009B1C37"/>
    <w:rsid w:val="009B3182"/>
    <w:rsid w:val="009C3BB7"/>
    <w:rsid w:val="009E5030"/>
    <w:rsid w:val="009F38F4"/>
    <w:rsid w:val="00A30623"/>
    <w:rsid w:val="00A34AA8"/>
    <w:rsid w:val="00AB20AA"/>
    <w:rsid w:val="00AE4C4C"/>
    <w:rsid w:val="00B11177"/>
    <w:rsid w:val="00B26A02"/>
    <w:rsid w:val="00B40F01"/>
    <w:rsid w:val="00B54EE0"/>
    <w:rsid w:val="00B6033C"/>
    <w:rsid w:val="00B80B22"/>
    <w:rsid w:val="00B81CEB"/>
    <w:rsid w:val="00B90CB0"/>
    <w:rsid w:val="00B97E80"/>
    <w:rsid w:val="00BA39A5"/>
    <w:rsid w:val="00BC62D7"/>
    <w:rsid w:val="00BC65CD"/>
    <w:rsid w:val="00BF35B2"/>
    <w:rsid w:val="00C10265"/>
    <w:rsid w:val="00C328A9"/>
    <w:rsid w:val="00C41351"/>
    <w:rsid w:val="00C47FDF"/>
    <w:rsid w:val="00C5239B"/>
    <w:rsid w:val="00CB7DE2"/>
    <w:rsid w:val="00CE5C67"/>
    <w:rsid w:val="00D156D5"/>
    <w:rsid w:val="00D26773"/>
    <w:rsid w:val="00D369EF"/>
    <w:rsid w:val="00D71868"/>
    <w:rsid w:val="00D82C82"/>
    <w:rsid w:val="00DA779B"/>
    <w:rsid w:val="00DC03B6"/>
    <w:rsid w:val="00DE616A"/>
    <w:rsid w:val="00E004DD"/>
    <w:rsid w:val="00E33694"/>
    <w:rsid w:val="00E41AE8"/>
    <w:rsid w:val="00E41CE6"/>
    <w:rsid w:val="00E505C1"/>
    <w:rsid w:val="00E85957"/>
    <w:rsid w:val="00E97849"/>
    <w:rsid w:val="00EB0143"/>
    <w:rsid w:val="00EB4250"/>
    <w:rsid w:val="00EB49B0"/>
    <w:rsid w:val="00EC1465"/>
    <w:rsid w:val="00ED1635"/>
    <w:rsid w:val="00ED6FE6"/>
    <w:rsid w:val="00F00E75"/>
    <w:rsid w:val="00F44372"/>
    <w:rsid w:val="00F462E1"/>
    <w:rsid w:val="00F61958"/>
    <w:rsid w:val="00F64FBE"/>
    <w:rsid w:val="00F65FD8"/>
    <w:rsid w:val="00F7500E"/>
    <w:rsid w:val="00F765B5"/>
    <w:rsid w:val="00F93F33"/>
    <w:rsid w:val="00FA5DCE"/>
    <w:rsid w:val="00FA7FBF"/>
    <w:rsid w:val="00FD0A2D"/>
    <w:rsid w:val="00FD1CB3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23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23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F237D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E41AE8"/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237D"/>
    <w:rPr>
      <w:sz w:val="20"/>
      <w:szCs w:val="20"/>
    </w:rPr>
  </w:style>
  <w:style w:type="paragraph" w:styleId="a3">
    <w:name w:val="caption"/>
    <w:basedOn w:val="a"/>
    <w:next w:val="a"/>
    <w:uiPriority w:val="99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uiPriority w:val="99"/>
    <w:rsid w:val="00E41AE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E41AE8"/>
    <w:rPr>
      <w:rFonts w:cs="Times New Roman"/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4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37D"/>
    <w:rPr>
      <w:sz w:val="0"/>
      <w:szCs w:val="0"/>
    </w:rPr>
  </w:style>
  <w:style w:type="paragraph" w:styleId="aa">
    <w:name w:val="Body Text"/>
    <w:basedOn w:val="a"/>
    <w:link w:val="ab"/>
    <w:uiPriority w:val="99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EF237D"/>
    <w:rPr>
      <w:sz w:val="20"/>
      <w:szCs w:val="20"/>
    </w:rPr>
  </w:style>
  <w:style w:type="paragraph" w:styleId="ac">
    <w:name w:val="header"/>
    <w:basedOn w:val="a"/>
    <w:link w:val="ad"/>
    <w:uiPriority w:val="99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027E1"/>
    <w:rPr>
      <w:rFonts w:cs="Times New Roman"/>
    </w:rPr>
  </w:style>
  <w:style w:type="paragraph" w:styleId="ae">
    <w:name w:val="footer"/>
    <w:basedOn w:val="a"/>
    <w:link w:val="af"/>
    <w:uiPriority w:val="99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027E1"/>
    <w:rPr>
      <w:rFonts w:cs="Times New Roman"/>
    </w:rPr>
  </w:style>
  <w:style w:type="paragraph" w:styleId="af0">
    <w:name w:val="List Paragraph"/>
    <w:basedOn w:val="a"/>
    <w:uiPriority w:val="99"/>
    <w:qFormat/>
    <w:rsid w:val="00FA7FBF"/>
    <w:pPr>
      <w:ind w:left="720"/>
      <w:contextualSpacing/>
    </w:pPr>
  </w:style>
  <w:style w:type="paragraph" w:styleId="af1">
    <w:name w:val="Plain Text"/>
    <w:basedOn w:val="a"/>
    <w:link w:val="af2"/>
    <w:uiPriority w:val="99"/>
    <w:rsid w:val="009A27DB"/>
    <w:pPr>
      <w:widowControl/>
      <w:adjustRightInd/>
      <w:spacing w:line="240" w:lineRule="auto"/>
      <w:jc w:val="left"/>
      <w:textAlignment w:val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locked/>
    <w:rsid w:val="009A27DB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2629</Words>
  <Characters>14990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User</cp:lastModifiedBy>
  <cp:revision>3</cp:revision>
  <cp:lastPrinted>2010-01-18T08:04:00Z</cp:lastPrinted>
  <dcterms:created xsi:type="dcterms:W3CDTF">2015-03-27T12:37:00Z</dcterms:created>
  <dcterms:modified xsi:type="dcterms:W3CDTF">2015-03-27T12:42:00Z</dcterms:modified>
</cp:coreProperties>
</file>