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D" w:rsidRPr="003E7D7B" w:rsidRDefault="00807A5D" w:rsidP="00E41AE8"/>
    <w:p w:rsidR="00807A5D" w:rsidRPr="003E7D7B" w:rsidRDefault="00326BE0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0560;mso-wrap-edited:f" arcsize="10923f" fillcolor="black">
            <v:textbox style="mso-next-textbox:#_x0000_s1026" inset=".5mm,.3mm,.5mm,.3mm">
              <w:txbxContent>
                <w:p w:rsidR="00A6359D" w:rsidRPr="00E505C1" w:rsidRDefault="00A6359D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A6359D" w:rsidRDefault="00A6359D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807A5D" w:rsidRPr="003E7D7B" w:rsidRDefault="00807A5D" w:rsidP="00E41AE8"/>
    <w:p w:rsidR="00807A5D" w:rsidRPr="003E7D7B" w:rsidRDefault="00807A5D" w:rsidP="00E41AE8"/>
    <w:p w:rsidR="00807A5D" w:rsidRPr="003E7D7B" w:rsidRDefault="00D82C82" w:rsidP="000325B1">
      <w:pPr>
        <w:pStyle w:val="Tekstpodstawowy2"/>
        <w:jc w:val="center"/>
      </w:pPr>
      <w:r>
        <w:rPr>
          <w:noProof/>
        </w:rPr>
        <w:drawing>
          <wp:inline distT="0" distB="0" distL="0" distR="0">
            <wp:extent cx="2867660" cy="753745"/>
            <wp:effectExtent l="1905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E41AE8">
      <w:pPr>
        <w:pStyle w:val="Tekstpodstawowy2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807A5D" w:rsidRDefault="00807A5D" w:rsidP="00E85957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>
        <w:rPr>
          <w:sz w:val="30"/>
          <w:szCs w:val="30"/>
          <w:lang w:val="ru-RU"/>
        </w:rPr>
        <w:t xml:space="preserve">АЯ </w:t>
      </w: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807A5D" w:rsidRPr="00FA5DCE" w:rsidRDefault="00807A5D" w:rsidP="00E85957">
      <w:pPr>
        <w:pStyle w:val="Tekstpodstawowy2"/>
        <w:jc w:val="center"/>
        <w:rPr>
          <w:sz w:val="30"/>
          <w:szCs w:val="30"/>
          <w:lang w:val="ru-RU"/>
        </w:rPr>
      </w:pPr>
    </w:p>
    <w:p w:rsidR="00807A5D" w:rsidRPr="000854FE" w:rsidRDefault="00807A5D" w:rsidP="00CE5C67">
      <w:pPr>
        <w:jc w:val="center"/>
        <w:rPr>
          <w:lang w:val="ru-RU"/>
        </w:rPr>
      </w:pPr>
    </w:p>
    <w:p w:rsidR="00807A5D" w:rsidRDefault="00A6359D" w:rsidP="00CE5C67">
      <w:pPr>
        <w:keepNext/>
        <w:jc w:val="center"/>
        <w:rPr>
          <w:i/>
          <w:sz w:val="30"/>
          <w:szCs w:val="30"/>
        </w:rPr>
      </w:pPr>
      <w:r>
        <w:rPr>
          <w:noProof/>
        </w:rPr>
        <w:drawing>
          <wp:inline distT="0" distB="0" distL="0" distR="0">
            <wp:extent cx="1400099" cy="1786519"/>
            <wp:effectExtent l="19050" t="0" r="0" b="0"/>
            <wp:docPr id="2" name="Obraz 1" descr="C:\Users\Darek_2\Desktop\Retro_RZ_5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Retro_RZ_5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49" cy="178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A5D" w:rsidRPr="000854FE">
        <w:rPr>
          <w:lang w:val="ru-RU"/>
        </w:rPr>
        <w:br w:type="textWrapping" w:clear="all"/>
      </w:r>
    </w:p>
    <w:p w:rsidR="00807A5D" w:rsidRPr="00AC50D0" w:rsidRDefault="00807A5D" w:rsidP="00CE5C67">
      <w:pPr>
        <w:keepNext/>
        <w:jc w:val="center"/>
        <w:rPr>
          <w:b/>
          <w:sz w:val="30"/>
          <w:szCs w:val="30"/>
        </w:rPr>
      </w:pPr>
      <w:r w:rsidRPr="00C47FDF">
        <w:rPr>
          <w:i/>
          <w:sz w:val="30"/>
          <w:szCs w:val="30"/>
          <w:lang w:val="ru-RU"/>
        </w:rPr>
        <w:t>ТИП</w:t>
      </w:r>
      <w:r w:rsidRPr="00AC50D0">
        <w:rPr>
          <w:i/>
          <w:sz w:val="30"/>
          <w:szCs w:val="30"/>
        </w:rPr>
        <w:t>:</w:t>
      </w:r>
      <w:r w:rsidRPr="00AC50D0">
        <w:rPr>
          <w:sz w:val="30"/>
          <w:szCs w:val="30"/>
        </w:rPr>
        <w:t xml:space="preserve"> </w:t>
      </w:r>
      <w:r w:rsidR="00A6359D">
        <w:rPr>
          <w:b/>
          <w:sz w:val="30"/>
          <w:szCs w:val="30"/>
          <w:lang w:val="en-US"/>
        </w:rPr>
        <w:t>RETRO</w:t>
      </w:r>
      <w:r w:rsidR="00D71868" w:rsidRPr="00AC50D0">
        <w:rPr>
          <w:b/>
          <w:sz w:val="30"/>
          <w:szCs w:val="30"/>
        </w:rPr>
        <w:t xml:space="preserve"> </w:t>
      </w:r>
      <w:r w:rsidR="00D71868">
        <w:rPr>
          <w:b/>
          <w:sz w:val="30"/>
          <w:szCs w:val="30"/>
          <w:lang w:val="en-US"/>
        </w:rPr>
        <w:t>LIGHT</w:t>
      </w:r>
    </w:p>
    <w:p w:rsidR="00AC50D0" w:rsidRPr="00A6359D" w:rsidRDefault="00AC50D0" w:rsidP="00AC50D0">
      <w:pPr>
        <w:spacing w:line="276" w:lineRule="auto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Импортёр</w:t>
      </w:r>
      <w:r w:rsidRPr="00A6359D">
        <w:rPr>
          <w:rFonts w:ascii="Arial" w:hAnsi="Arial" w:cs="Arial"/>
          <w:b/>
          <w:bCs/>
          <w:color w:val="FF0000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в</w:t>
      </w:r>
      <w:r w:rsidRPr="00A6359D">
        <w:rPr>
          <w:rFonts w:ascii="Arial" w:hAnsi="Arial" w:cs="Arial"/>
          <w:b/>
          <w:bCs/>
          <w:color w:val="FF0000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РФ</w:t>
      </w:r>
      <w:r w:rsidRPr="00A6359D">
        <w:rPr>
          <w:rFonts w:ascii="Arial" w:hAnsi="Arial" w:cs="Arial"/>
          <w:b/>
          <w:bCs/>
          <w:color w:val="FF0000"/>
          <w:lang w:val="ru-RU"/>
        </w:rPr>
        <w:t xml:space="preserve">: </w:t>
      </w:r>
      <w:r>
        <w:rPr>
          <w:rFonts w:ascii="Arial" w:hAnsi="Arial" w:cs="Arial"/>
          <w:b/>
          <w:bCs/>
          <w:color w:val="FF0000"/>
          <w:lang w:val="ru-RU"/>
        </w:rPr>
        <w:t>ООО</w:t>
      </w:r>
      <w:r w:rsidRPr="00A6359D">
        <w:rPr>
          <w:rFonts w:ascii="Arial" w:hAnsi="Arial" w:cs="Arial"/>
          <w:b/>
          <w:bCs/>
          <w:color w:val="FF0000"/>
          <w:lang w:val="ru-RU"/>
        </w:rPr>
        <w:t xml:space="preserve"> «</w:t>
      </w:r>
      <w:r>
        <w:rPr>
          <w:rFonts w:ascii="Arial" w:hAnsi="Arial" w:cs="Arial"/>
          <w:b/>
          <w:bCs/>
          <w:color w:val="FF0000"/>
          <w:lang w:val="ru-RU"/>
        </w:rPr>
        <w:t>МАУНФЕЛД</w:t>
      </w:r>
      <w:r w:rsidRPr="00A6359D">
        <w:rPr>
          <w:rFonts w:ascii="Arial" w:hAnsi="Arial" w:cs="Arial"/>
          <w:b/>
          <w:bCs/>
          <w:color w:val="FF0000"/>
          <w:lang w:val="ru-RU"/>
        </w:rPr>
        <w:t xml:space="preserve"> </w:t>
      </w:r>
      <w:r>
        <w:rPr>
          <w:rFonts w:ascii="Arial" w:hAnsi="Arial" w:cs="Arial"/>
          <w:b/>
          <w:bCs/>
          <w:color w:val="FF0000"/>
          <w:lang w:val="ru-RU"/>
        </w:rPr>
        <w:t>РУС</w:t>
      </w:r>
      <w:r w:rsidRPr="00A6359D">
        <w:rPr>
          <w:rFonts w:ascii="Arial" w:hAnsi="Arial" w:cs="Arial"/>
          <w:b/>
          <w:bCs/>
          <w:color w:val="FF0000"/>
          <w:lang w:val="ru-RU"/>
        </w:rPr>
        <w:t>»</w:t>
      </w:r>
    </w:p>
    <w:p w:rsidR="00AC50D0" w:rsidRDefault="00AC50D0" w:rsidP="00AC50D0">
      <w:pPr>
        <w:spacing w:line="276" w:lineRule="auto"/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>Юридический адрес: Россия, 123182, г. Москва, ул. Щукинская, д.2</w:t>
      </w:r>
    </w:p>
    <w:p w:rsidR="00AC50D0" w:rsidRDefault="00AC50D0" w:rsidP="00AC50D0">
      <w:pPr>
        <w:spacing w:line="276" w:lineRule="auto"/>
        <w:rPr>
          <w:b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AC50D0" w:rsidTr="00AC50D0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AC50D0" w:rsidTr="00AC50D0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AC50D0" w:rsidTr="00AC50D0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0D0" w:rsidRDefault="00AC50D0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807A5D" w:rsidRPr="00CE5C67" w:rsidRDefault="00807A5D" w:rsidP="00CE5C67">
      <w:pPr>
        <w:keepNext/>
        <w:jc w:val="center"/>
        <w:rPr>
          <w:lang w:val="ru-RU"/>
        </w:rPr>
      </w:pPr>
    </w:p>
    <w:p w:rsidR="00807A5D" w:rsidRPr="003B7F1F" w:rsidRDefault="00807A5D" w:rsidP="00E41AE8">
      <w:pPr>
        <w:rPr>
          <w:b/>
          <w:lang w:val="en-US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5E458A" w:rsidRDefault="005E458A" w:rsidP="00093230">
      <w:pPr>
        <w:spacing w:line="240" w:lineRule="auto"/>
        <w:rPr>
          <w:b/>
          <w:i/>
          <w:sz w:val="18"/>
          <w:szCs w:val="18"/>
        </w:rPr>
      </w:pPr>
    </w:p>
    <w:p w:rsidR="00807A5D" w:rsidRPr="00BF35B2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/>
          <w:i/>
          <w:sz w:val="18"/>
          <w:szCs w:val="18"/>
          <w:lang w:val="ru-RU"/>
        </w:rPr>
        <w:t>Уважаемые Господа</w:t>
      </w:r>
      <w:r w:rsidR="00D82C82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34135" cy="321945"/>
            <wp:effectExtent l="19050" t="0" r="0" b="0"/>
            <wp:wrapSquare wrapText="bothSides"/>
            <wp:docPr id="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CE5C67" w:rsidRDefault="00807A5D" w:rsidP="00093230">
      <w:pPr>
        <w:spacing w:line="240" w:lineRule="auto"/>
        <w:rPr>
          <w:b/>
          <w:i/>
          <w:sz w:val="18"/>
          <w:szCs w:val="18"/>
          <w:lang w:val="ru-RU"/>
        </w:rPr>
      </w:pPr>
      <w:r w:rsidRPr="005027E1">
        <w:rPr>
          <w:bCs/>
          <w:i/>
          <w:sz w:val="18"/>
          <w:szCs w:val="18"/>
          <w:lang w:val="ru-RU"/>
        </w:rPr>
        <w:t>Вы являетесь пользователем вытяжного устройства: „</w:t>
      </w:r>
      <w:r w:rsidR="00A6359D">
        <w:rPr>
          <w:bCs/>
          <w:i/>
          <w:sz w:val="18"/>
          <w:szCs w:val="18"/>
        </w:rPr>
        <w:t>Retro</w:t>
      </w:r>
      <w:r w:rsidR="00D71868" w:rsidRPr="00D71868">
        <w:rPr>
          <w:bCs/>
          <w:i/>
          <w:sz w:val="18"/>
          <w:szCs w:val="18"/>
          <w:lang w:val="ru-RU"/>
        </w:rPr>
        <w:t xml:space="preserve"> </w:t>
      </w:r>
      <w:r w:rsidR="00D71868">
        <w:rPr>
          <w:bCs/>
          <w:i/>
          <w:sz w:val="18"/>
          <w:szCs w:val="18"/>
        </w:rPr>
        <w:t>LIGHT</w:t>
      </w:r>
      <w:r w:rsidRPr="005027E1">
        <w:rPr>
          <w:bCs/>
          <w:i/>
          <w:sz w:val="18"/>
          <w:szCs w:val="18"/>
          <w:lang w:val="ru-RU"/>
        </w:rPr>
        <w:t>”</w:t>
      </w:r>
      <w:r w:rsidRPr="005027E1">
        <w:rPr>
          <w:i/>
          <w:sz w:val="18"/>
          <w:szCs w:val="18"/>
          <w:lang w:val="ru-RU"/>
        </w:rPr>
        <w:t>.</w:t>
      </w:r>
    </w:p>
    <w:p w:rsidR="00807A5D" w:rsidRPr="005027E1" w:rsidRDefault="00807A5D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</w:t>
      </w:r>
      <w:r w:rsidRPr="005027E1">
        <w:rPr>
          <w:sz w:val="18"/>
          <w:szCs w:val="18"/>
          <w:lang w:val="fr-FR"/>
        </w:rPr>
        <w:t xml:space="preserve">. </w:t>
      </w:r>
      <w:r w:rsidRPr="005027E1">
        <w:rPr>
          <w:sz w:val="18"/>
          <w:szCs w:val="18"/>
          <w:lang w:val="ru-RU"/>
        </w:rPr>
        <w:t>Примененные в нем современные технические решения и использование новейшей технологии производства, гарантируют его высокую функциональность и эстетику.</w:t>
      </w:r>
    </w:p>
    <w:p w:rsidR="00807A5D" w:rsidRPr="005027E1" w:rsidRDefault="00807A5D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fr-FR"/>
        </w:rPr>
      </w:pPr>
      <w:r w:rsidRPr="005027E1">
        <w:rPr>
          <w:sz w:val="18"/>
          <w:szCs w:val="18"/>
          <w:lang w:val="ru-RU"/>
        </w:rPr>
        <w:t>Перед монтажом, просим тщательно ознакомиться с содержанием настоящего руководства во избежание неправильной установки и обслуживания вытяжного устройства</w:t>
      </w:r>
      <w:r w:rsidRPr="005027E1">
        <w:rPr>
          <w:sz w:val="18"/>
          <w:szCs w:val="18"/>
          <w:lang w:val="fr-FR"/>
        </w:rPr>
        <w:t>.</w:t>
      </w:r>
    </w:p>
    <w:p w:rsidR="00807A5D" w:rsidRPr="005027E1" w:rsidRDefault="00807A5D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Мы желаем Вам удовлетворения и удовольствия по поводу выбора нашей фирмы.</w:t>
      </w:r>
    </w:p>
    <w:p w:rsidR="00807A5D" w:rsidRPr="005027E1" w:rsidRDefault="00807A5D" w:rsidP="00093230">
      <w:pPr>
        <w:pStyle w:val="Tekstblokowy"/>
        <w:spacing w:line="240" w:lineRule="auto"/>
        <w:ind w:left="0" w:right="29" w:firstLine="0"/>
        <w:rPr>
          <w:sz w:val="18"/>
          <w:szCs w:val="18"/>
          <w:lang w:val="ru-RU"/>
        </w:rPr>
      </w:pPr>
    </w:p>
    <w:p w:rsidR="00807A5D" w:rsidRPr="005027E1" w:rsidRDefault="00807A5D" w:rsidP="005027E1">
      <w:pPr>
        <w:pStyle w:val="Tekstblokowy"/>
        <w:spacing w:line="240" w:lineRule="auto"/>
        <w:ind w:left="0" w:right="29" w:firstLine="708"/>
        <w:rPr>
          <w:i w:val="0"/>
          <w:sz w:val="18"/>
          <w:szCs w:val="18"/>
          <w:lang w:val="ru-RU"/>
        </w:rPr>
      </w:pPr>
      <w:r w:rsidRPr="005027E1">
        <w:rPr>
          <w:i w:val="0"/>
          <w:sz w:val="18"/>
          <w:szCs w:val="18"/>
          <w:lang w:val="ru-RU"/>
        </w:rPr>
        <w:t>Вытяжное устройство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bCs/>
          <w:i w:val="0"/>
          <w:sz w:val="18"/>
          <w:szCs w:val="18"/>
          <w:lang w:val="ru-RU"/>
        </w:rPr>
        <w:t>„</w:t>
      </w:r>
      <w:r w:rsidR="00A6359D">
        <w:rPr>
          <w:bCs/>
          <w:i w:val="0"/>
          <w:sz w:val="18"/>
          <w:szCs w:val="18"/>
        </w:rPr>
        <w:t>RETRO</w:t>
      </w:r>
      <w:r w:rsidR="00D71868" w:rsidRPr="00D71868">
        <w:rPr>
          <w:bCs/>
          <w:i w:val="0"/>
          <w:sz w:val="18"/>
          <w:szCs w:val="18"/>
          <w:lang w:val="ru-RU"/>
        </w:rPr>
        <w:t xml:space="preserve"> </w:t>
      </w:r>
      <w:r w:rsidR="00D71868">
        <w:rPr>
          <w:bCs/>
          <w:i w:val="0"/>
          <w:sz w:val="18"/>
          <w:szCs w:val="18"/>
        </w:rPr>
        <w:t>LIGHT</w:t>
      </w:r>
      <w:r w:rsidRPr="005027E1">
        <w:rPr>
          <w:bCs/>
          <w:i w:val="0"/>
          <w:sz w:val="18"/>
          <w:szCs w:val="18"/>
          <w:lang w:val="ru-RU"/>
        </w:rPr>
        <w:t>”</w:t>
      </w:r>
      <w:r w:rsidRPr="005027E1">
        <w:rPr>
          <w:i w:val="0"/>
          <w:sz w:val="18"/>
          <w:szCs w:val="18"/>
          <w:lang w:val="fr-FR"/>
        </w:rPr>
        <w:t xml:space="preserve">, </w:t>
      </w:r>
      <w:r w:rsidRPr="005027E1">
        <w:rPr>
          <w:i w:val="0"/>
          <w:sz w:val="18"/>
          <w:szCs w:val="18"/>
          <w:lang w:val="ru-RU"/>
        </w:rPr>
        <w:t>предназначено для устранения или нейтрализации кухонного угара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и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>устанавливают его</w:t>
      </w:r>
      <w:r w:rsidRPr="005027E1">
        <w:rPr>
          <w:i w:val="0"/>
          <w:sz w:val="18"/>
          <w:szCs w:val="18"/>
          <w:lang w:val="fr-FR"/>
        </w:rPr>
        <w:t xml:space="preserve"> </w:t>
      </w:r>
      <w:r w:rsidRPr="005027E1">
        <w:rPr>
          <w:i w:val="0"/>
          <w:sz w:val="18"/>
          <w:szCs w:val="18"/>
          <w:lang w:val="ru-RU"/>
        </w:rPr>
        <w:t xml:space="preserve">постоянным образом над газовой или электрической плитами. Работая в режиме поглотителя угара, оно требует установки трубы для отвода воздуха наружу. Длина трубы (Ø150 или 120 мм) не должна превышать 4-5 м. После установки фильтра с активированным углем, вытяжное устройство может работать в режиме поглотителя запахов. В этом случае, это не требует монтажа трубы для отвода воздуха наружу. </w:t>
      </w:r>
    </w:p>
    <w:p w:rsidR="00807A5D" w:rsidRPr="005027E1" w:rsidRDefault="00807A5D" w:rsidP="00093230">
      <w:pPr>
        <w:tabs>
          <w:tab w:val="left" w:pos="940"/>
          <w:tab w:val="left" w:pos="1960"/>
          <w:tab w:val="left" w:pos="2360"/>
          <w:tab w:val="left" w:pos="322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жка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мож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зай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ем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мен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,</w:t>
      </w:r>
      <w:r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во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аци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ус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аю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ся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807A5D" w:rsidRPr="005027E1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lastRenderedPageBreak/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326BE0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326BE0">
        <w:rPr>
          <w:noProof/>
        </w:rPr>
        <w:pict>
          <v:group id="_x0000_s1028" style="position:absolute;left:0;text-align:left;margin-left:247.55pt;margin-top:63.75pt;width:19.65pt;height:28.75pt;z-index:-251664896;mso-position-horizontal-relative:page" coordorigin="4951,1275" coordsize="393,575" o:allowincell="f">
            <v:rect id="_x0000_s1029" style="position:absolute;left:4961;top:1285;width:373;height:554" o:allowincell="f" fillcolor="#fefefe" stroked="f">
              <v:path arrowok="t"/>
            </v:rect>
            <v:rect id="_x0000_s1030" style="position:absolute;left:4961;top:1285;width:380;height:560;mso-position-horizontal-relative:page" o:allowincell="f" filled="f" stroked="f">
              <v:textbox style="mso-next-textbox:#_x0000_s1030" inset="0,0,0,0">
                <w:txbxContent>
                  <w:p w:rsidR="00A6359D" w:rsidRDefault="00A6359D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A6359D" w:rsidRDefault="00A6359D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807A5D" w:rsidRPr="005027E1">
        <w:rPr>
          <w:color w:val="000000"/>
          <w:sz w:val="18"/>
          <w:szCs w:val="18"/>
          <w:lang w:val="ru-RU"/>
        </w:rPr>
        <w:t xml:space="preserve">Данное  </w:t>
      </w:r>
      <w:r w:rsidR="00807A5D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изделие  </w:t>
      </w:r>
      <w:r w:rsidR="00807A5D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807A5D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в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соотве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 xml:space="preserve">твии  </w:t>
      </w:r>
      <w:r w:rsidR="00807A5D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807A5D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ди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р</w:t>
      </w:r>
      <w:r w:rsidR="00807A5D" w:rsidRPr="005027E1">
        <w:rPr>
          <w:color w:val="000000"/>
          <w:sz w:val="18"/>
          <w:szCs w:val="18"/>
          <w:lang w:val="ru-RU"/>
        </w:rPr>
        <w:t xml:space="preserve">ективой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2002/96/</w:t>
      </w:r>
      <w:r w:rsidR="00807A5D" w:rsidRPr="005027E1">
        <w:rPr>
          <w:color w:val="000000"/>
          <w:spacing w:val="-1"/>
          <w:sz w:val="18"/>
          <w:szCs w:val="18"/>
        </w:rPr>
        <w:t>E</w:t>
      </w:r>
      <w:r w:rsidR="00807A5D" w:rsidRPr="005027E1">
        <w:rPr>
          <w:color w:val="000000"/>
          <w:sz w:val="18"/>
          <w:szCs w:val="18"/>
        </w:rPr>
        <w:t>C</w:t>
      </w:r>
      <w:r w:rsidR="00807A5D" w:rsidRPr="005027E1">
        <w:rPr>
          <w:color w:val="000000"/>
          <w:sz w:val="18"/>
          <w:szCs w:val="18"/>
          <w:lang w:val="ru-RU"/>
        </w:rPr>
        <w:t xml:space="preserve">  </w:t>
      </w:r>
      <w:r w:rsidR="00807A5D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по  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и электриче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кого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ектронного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оруд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вания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(</w:t>
      </w:r>
      <w:r w:rsidR="00807A5D" w:rsidRPr="005027E1">
        <w:rPr>
          <w:color w:val="000000"/>
          <w:sz w:val="18"/>
          <w:szCs w:val="18"/>
        </w:rPr>
        <w:t>WEEE</w:t>
      </w:r>
      <w:r w:rsidR="00807A5D" w:rsidRPr="005027E1">
        <w:rPr>
          <w:color w:val="000000"/>
          <w:sz w:val="18"/>
          <w:szCs w:val="18"/>
          <w:lang w:val="ru-RU"/>
        </w:rPr>
        <w:t>). Обеспечив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прави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ьную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утилизацию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изделия,</w:t>
      </w:r>
      <w:r w:rsidR="00807A5D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807A5D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807A5D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потенци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 xml:space="preserve">льные  </w:t>
      </w:r>
      <w:r w:rsidR="00807A5D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негативн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е последствия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807A5D" w:rsidRPr="005027E1">
        <w:rPr>
          <w:color w:val="000000"/>
          <w:sz w:val="18"/>
          <w:szCs w:val="18"/>
          <w:lang w:val="ru-RU"/>
        </w:rPr>
        <w:t>ружающей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реды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здоровья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челов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е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, которые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могли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ы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меть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место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прот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color w:val="000000"/>
          <w:sz w:val="18"/>
          <w:szCs w:val="18"/>
          <w:lang w:val="ru-RU"/>
        </w:rPr>
        <w:t>вном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случае. </w:t>
      </w:r>
      <w:r w:rsidRPr="00326BE0">
        <w:rPr>
          <w:noProof/>
        </w:rPr>
        <w:pict>
          <v:rect id="_x0000_s1031" style="position:absolute;left:0;text-align:left;margin-left:15.45pt;margin-top:-10.15pt;width:184.4pt;height:10.3pt;z-index:-251662848;mso-position-horizontal-relative:page;mso-position-vertical-relative:text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сконструирована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оты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режиме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отвода воздуха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наружу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или</w:t>
      </w:r>
      <w:r w:rsidR="00807A5D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ре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иркуля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ии</w:t>
      </w:r>
      <w:r w:rsidR="00807A5D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воз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ух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CE5C67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807A5D" w:rsidRPr="005027E1" w:rsidRDefault="00807A5D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807A5D" w:rsidRPr="00B40F01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  <w:r>
        <w:rPr>
          <w:rFonts w:ascii="Arial" w:hAnsi="Arial"/>
          <w:noProof/>
          <w:sz w:val="18"/>
          <w:szCs w:val="18"/>
        </w:rPr>
        <w:lastRenderedPageBreak/>
        <w:drawing>
          <wp:inline distT="0" distB="0" distL="0" distR="0">
            <wp:extent cx="2113915" cy="2157730"/>
            <wp:effectExtent l="19050" t="0" r="635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5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377440" cy="2238375"/>
            <wp:effectExtent l="19050" t="0" r="3810" b="0"/>
            <wp:docPr id="2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  <w:lang w:val="ru-RU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260600" cy="2275205"/>
            <wp:effectExtent l="19050" t="0" r="6350" b="0"/>
            <wp:docPr id="3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319020" cy="2267585"/>
            <wp:effectExtent l="19050" t="0" r="508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lastRenderedPageBreak/>
        <w:drawing>
          <wp:inline distT="0" distB="0" distL="0" distR="0">
            <wp:extent cx="2348230" cy="2377440"/>
            <wp:effectExtent l="19050" t="0" r="0" b="0"/>
            <wp:docPr id="3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4732655" cy="2304415"/>
            <wp:effectExtent l="19050" t="0" r="0" b="0"/>
            <wp:docPr id="4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260600" cy="2385060"/>
            <wp:effectExtent l="19050" t="0" r="6350" b="0"/>
            <wp:docPr id="43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143125" cy="2369820"/>
            <wp:effectExtent l="19050" t="0" r="9525" b="0"/>
            <wp:docPr id="4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lastRenderedPageBreak/>
        <w:drawing>
          <wp:inline distT="0" distB="0" distL="0" distR="0">
            <wp:extent cx="2311400" cy="2348230"/>
            <wp:effectExtent l="19050" t="0" r="0" b="0"/>
            <wp:docPr id="49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>
            <wp:extent cx="2106930" cy="2399665"/>
            <wp:effectExtent l="19050" t="0" r="7620" b="0"/>
            <wp:docPr id="52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9F38F4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011680" cy="2333625"/>
            <wp:effectExtent l="19050" t="0" r="7620" b="0"/>
            <wp:docPr id="29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38426" cy="2399386"/>
            <wp:effectExtent l="19050" t="0" r="9474" b="0"/>
            <wp:docPr id="58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9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noProof/>
          <w:color w:val="000000"/>
          <w:sz w:val="18"/>
          <w:szCs w:val="18"/>
        </w:rPr>
      </w:pPr>
    </w:p>
    <w:p w:rsidR="00807A5D" w:rsidRPr="00D71868" w:rsidRDefault="00D71868" w:rsidP="00660460">
      <w:pPr>
        <w:autoSpaceDE w:val="0"/>
        <w:autoSpaceDN w:val="0"/>
        <w:spacing w:line="240" w:lineRule="auto"/>
        <w:ind w:right="115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304415" cy="2487295"/>
            <wp:effectExtent l="19050" t="0" r="635" b="0"/>
            <wp:docPr id="61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2289835" cy="2487168"/>
            <wp:effectExtent l="19050" t="0" r="0" b="0"/>
            <wp:docPr id="64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4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267807" cy="2589580"/>
            <wp:effectExtent l="19050" t="0" r="0" b="0"/>
            <wp:docPr id="67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8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868"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2277953" cy="2589580"/>
            <wp:effectExtent l="19050" t="0" r="8047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36" cy="26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</w:p>
    <w:p w:rsidR="00807A5D" w:rsidRPr="005E458A" w:rsidRDefault="00D71868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2636367" cy="2205062"/>
            <wp:effectExtent l="19050" t="0" r="0" b="0"/>
            <wp:docPr id="70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33" cy="220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5027E1" w:rsidRDefault="00807A5D" w:rsidP="00660460">
      <w:pPr>
        <w:autoSpaceDE w:val="0"/>
        <w:autoSpaceDN w:val="0"/>
        <w:spacing w:line="240" w:lineRule="auto"/>
        <w:ind w:right="115"/>
        <w:rPr>
          <w:b/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Установка</w:t>
      </w:r>
    </w:p>
    <w:p w:rsidR="00807A5D" w:rsidRPr="005027E1" w:rsidRDefault="00807A5D" w:rsidP="00660460">
      <w:pPr>
        <w:tabs>
          <w:tab w:val="left" w:pos="0"/>
        </w:tabs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Для установки устройства, следует выполнить следующие операции: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Обозначить на стене расстояние между отверстиями для крепления, прикладывая вытяжку к стене.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Нанести на стену разметки, учитывая минимальное расстояние вытяжки от рабочей поверхности плиты, </w:t>
      </w:r>
      <w:r w:rsidR="00326BE0" w:rsidRPr="00326BE0">
        <w:rPr>
          <w:noProof/>
        </w:rPr>
        <w:pict>
          <v:rect id="_x0000_s1033" style="position:absolute;left:0;text-align:left;margin-left:219.65pt;margin-top:-10.15pt;width:184.35pt;height:10.3pt;z-index:-251661824;mso-position-horizontal-relative:page;mso-position-vertical-relative:text" o:allowincell="f" fillcolor="#fefefe" stroked="f">
            <v:path arrowok="t"/>
            <w10:wrap anchorx="page"/>
          </v:rect>
        </w:pict>
      </w:r>
      <w:r w:rsidRPr="005027E1">
        <w:rPr>
          <w:color w:val="000000"/>
          <w:sz w:val="18"/>
          <w:szCs w:val="18"/>
          <w:lang w:val="ru-RU"/>
        </w:rPr>
        <w:t>Расстояние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нижней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грани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 плоскостью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ды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кухонной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 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50</w:t>
      </w:r>
      <w:r w:rsidRPr="005027E1">
        <w:rPr>
          <w:color w:val="000000"/>
          <w:sz w:val="18"/>
          <w:szCs w:val="18"/>
        </w:rPr>
        <w:t>cm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–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ких пли</w:t>
      </w:r>
      <w:r w:rsidRPr="005027E1">
        <w:rPr>
          <w:color w:val="000000"/>
          <w:spacing w:val="-1"/>
          <w:sz w:val="18"/>
          <w:szCs w:val="18"/>
          <w:lang w:val="ru-RU"/>
        </w:rPr>
        <w:t>т 55 см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менее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65 </w:t>
      </w:r>
      <w:r w:rsidRPr="005027E1">
        <w:rPr>
          <w:color w:val="000000"/>
          <w:sz w:val="18"/>
          <w:szCs w:val="18"/>
        </w:rPr>
        <w:t>c</w:t>
      </w:r>
      <w:r w:rsidRPr="005027E1">
        <w:rPr>
          <w:color w:val="000000"/>
          <w:sz w:val="18"/>
          <w:szCs w:val="18"/>
          <w:lang w:val="ru-RU"/>
        </w:rPr>
        <w:t xml:space="preserve">м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инированных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ит.</w:t>
      </w:r>
      <w:r w:rsidRPr="005027E1">
        <w:rPr>
          <w:bCs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газовой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плиты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оговорено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расстояни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учтите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Высверлить в стене отверстия диаметр которых должен соответствовать диаметру монтажных дюбелей, которые необходимо поместить в этих отверстиях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Подвесить корпус вытяжки 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>Подключить вытяжку к вентиляционному каналу.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</w:rPr>
      </w:pPr>
      <w:r w:rsidRPr="005027E1">
        <w:rPr>
          <w:bCs/>
          <w:sz w:val="18"/>
          <w:szCs w:val="18"/>
          <w:lang w:val="ru-RU"/>
        </w:rPr>
        <w:t>Подключить вытяжку к электричеству</w:t>
      </w:r>
      <w:r w:rsidRPr="005027E1">
        <w:rPr>
          <w:bCs/>
          <w:sz w:val="18"/>
          <w:szCs w:val="18"/>
        </w:rPr>
        <w:t>.</w:t>
      </w:r>
    </w:p>
    <w:p w:rsidR="00807A5D" w:rsidRPr="005027E1" w:rsidRDefault="00807A5D" w:rsidP="00660460">
      <w:pPr>
        <w:widowControl/>
        <w:numPr>
          <w:ilvl w:val="0"/>
          <w:numId w:val="1"/>
        </w:numPr>
        <w:tabs>
          <w:tab w:val="clear" w:pos="1605"/>
          <w:tab w:val="num" w:pos="-3240"/>
          <w:tab w:val="num" w:pos="-2160"/>
        </w:tabs>
        <w:adjustRightInd/>
        <w:spacing w:line="240" w:lineRule="auto"/>
        <w:ind w:left="360" w:hanging="360"/>
        <w:textAlignment w:val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На соответствующей высоте установить верхнюю подвеску панели </w:t>
      </w:r>
    </w:p>
    <w:p w:rsidR="00807A5D" w:rsidRPr="005027E1" w:rsidRDefault="00807A5D" w:rsidP="00660460">
      <w:pPr>
        <w:spacing w:line="240" w:lineRule="auto"/>
        <w:rPr>
          <w:bCs/>
          <w:sz w:val="18"/>
          <w:szCs w:val="18"/>
          <w:lang w:val="ru-RU"/>
        </w:rPr>
      </w:pPr>
      <w:r w:rsidRPr="005027E1">
        <w:rPr>
          <w:bCs/>
          <w:sz w:val="18"/>
          <w:szCs w:val="18"/>
          <w:lang w:val="ru-RU"/>
        </w:rPr>
        <w:t xml:space="preserve">Установить телескопические трубы воздуховода </w:t>
      </w:r>
    </w:p>
    <w:p w:rsidR="00807A5D" w:rsidRPr="005027E1" w:rsidRDefault="00326BE0" w:rsidP="00660460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40" w:lineRule="auto"/>
        <w:ind w:right="-25"/>
        <w:rPr>
          <w:color w:val="000000"/>
          <w:sz w:val="18"/>
          <w:szCs w:val="18"/>
          <w:lang w:val="ru-RU"/>
        </w:rPr>
      </w:pPr>
      <w:r w:rsidRPr="00326BE0">
        <w:rPr>
          <w:noProof/>
        </w:rPr>
        <w:pict>
          <v:rect id="_x0000_s1034" style="position:absolute;left:0;text-align:left;margin-left:15.45pt;margin-top:-10.15pt;width:184.4pt;height:10.3pt;z-index:-251659776;mso-position-horizontal-relative:page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сна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жена дю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елями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крепления ее</w:t>
      </w:r>
      <w:r w:rsidR="00807A5D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бо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ьшин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с</w:t>
      </w:r>
      <w:r w:rsidR="00807A5D" w:rsidRPr="005027E1">
        <w:rPr>
          <w:color w:val="000000"/>
          <w:sz w:val="18"/>
          <w:szCs w:val="18"/>
          <w:lang w:val="ru-RU"/>
        </w:rPr>
        <w:t>тве</w:t>
      </w:r>
      <w:r w:rsidR="00807A5D" w:rsidRPr="005027E1">
        <w:rPr>
          <w:color w:val="000000"/>
          <w:sz w:val="18"/>
          <w:szCs w:val="18"/>
          <w:lang w:val="ru-RU"/>
        </w:rPr>
        <w:tab/>
        <w:t>стен/потолков. Однако, 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 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ратиться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квалифи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ированному мастеру</w:t>
      </w:r>
      <w:r w:rsidR="00807A5D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</w:t>
      </w:r>
      <w:r w:rsidR="00807A5D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едиться</w:t>
      </w:r>
      <w:r w:rsidR="00807A5D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том,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что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 xml:space="preserve">материалы </w:t>
      </w:r>
      <w:r w:rsidR="00807A5D" w:rsidRPr="005027E1">
        <w:rPr>
          <w:color w:val="000000"/>
          <w:sz w:val="18"/>
          <w:szCs w:val="18"/>
          <w:lang w:val="ru-RU"/>
        </w:rPr>
        <w:lastRenderedPageBreak/>
        <w:t>пригодны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807A5D" w:rsidRPr="005027E1">
        <w:rPr>
          <w:color w:val="000000"/>
          <w:sz w:val="18"/>
          <w:szCs w:val="18"/>
          <w:lang w:val="ru-RU"/>
        </w:rPr>
        <w:t>я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анного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типа</w:t>
      </w:r>
      <w:r w:rsidR="00807A5D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ы</w:t>
      </w:r>
      <w:r w:rsidR="00807A5D" w:rsidRPr="005027E1">
        <w:rPr>
          <w:color w:val="000000"/>
          <w:sz w:val="18"/>
          <w:szCs w:val="18"/>
          <w:lang w:val="ru-RU"/>
        </w:rPr>
        <w:t>/ потолк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Стен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/потолок д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лжны</w:t>
      </w:r>
      <w:r w:rsidR="00807A5D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ладать</w:t>
      </w:r>
      <w:r w:rsidR="00807A5D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остаточн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й прочностью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учет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о</w:t>
      </w:r>
      <w:r w:rsidR="00807A5D" w:rsidRPr="005027E1">
        <w:rPr>
          <w:color w:val="000000"/>
          <w:sz w:val="18"/>
          <w:szCs w:val="18"/>
          <w:lang w:val="ru-RU"/>
        </w:rPr>
        <w:t>м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массы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при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ор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а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Монтаж ко</w:t>
      </w:r>
      <w:r>
        <w:rPr>
          <w:b/>
          <w:bCs/>
          <w:sz w:val="18"/>
          <w:szCs w:val="18"/>
          <w:lang w:val="ru-RU"/>
        </w:rPr>
        <w:t>рпус</w:t>
      </w:r>
      <w:r w:rsidRPr="005027E1">
        <w:rPr>
          <w:b/>
          <w:bCs/>
          <w:sz w:val="18"/>
          <w:szCs w:val="18"/>
          <w:lang w:val="ru-RU"/>
        </w:rPr>
        <w:t>а устройства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-90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На стене нанести горизонтальную линию обозначающую середину кухонной плиты,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Приложить к стене вытяжку, установить её симметрически по линии, сохраняя при этом расстояние между отверстиями и нагревательной панелью, предварительно выровнять, обозначить на стене расстояние между монтажными отверстиями, 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Высверлить обозначенные на стене отверстия, используя сверла, диаметр которых соответствует приложенным дюбелям вбить дюбели, а затем вкрутить шурупы,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отводить загрязненный воздух, то необходимо установить соответствующий воздуховод отводящий воздух в вентиляционный канал,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В случае если вытяжка будет использоваться в качестве рециркулятора, то вместе с верхней подвеской следует установить разделитель воздуха который будет направлять отфильтрованный угольным фильтром воздух в боковые отводящие решетки верхнего корпуса) назад на кухню,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Верхнюю подвеску корпуса необходимо установить на соответствующей высоте 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На установленную вытяжку необходимо одеть телескопические короба и раздвинуть их до требуемой высоты </w:t>
      </w:r>
    </w:p>
    <w:p w:rsidR="00807A5D" w:rsidRPr="00FA7FBF" w:rsidRDefault="00807A5D" w:rsidP="00FA7FBF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 xml:space="preserve">Шурупами  прикрепить верхний короб к верхней подвеске </w:t>
      </w:r>
    </w:p>
    <w:p w:rsidR="00807A5D" w:rsidRPr="005E458A" w:rsidRDefault="00807A5D" w:rsidP="005E458A">
      <w:pPr>
        <w:pStyle w:val="Akapitzlist"/>
        <w:widowControl/>
        <w:numPr>
          <w:ilvl w:val="0"/>
          <w:numId w:val="4"/>
        </w:numPr>
        <w:tabs>
          <w:tab w:val="num" w:pos="-3240"/>
          <w:tab w:val="num" w:pos="-2160"/>
          <w:tab w:val="left" w:pos="0"/>
          <w:tab w:val="left" w:pos="360"/>
        </w:tabs>
        <w:adjustRightInd/>
        <w:spacing w:line="240" w:lineRule="auto"/>
        <w:textAlignment w:val="auto"/>
        <w:rPr>
          <w:sz w:val="18"/>
          <w:szCs w:val="18"/>
          <w:lang w:val="ru-RU"/>
        </w:rPr>
      </w:pPr>
      <w:r w:rsidRPr="00FA7FBF">
        <w:rPr>
          <w:bCs/>
          <w:sz w:val="18"/>
          <w:szCs w:val="18"/>
          <w:lang w:val="ru-RU"/>
        </w:rPr>
        <w:t>Подключить вытяжку к электрической сети.</w:t>
      </w:r>
    </w:p>
    <w:p w:rsidR="00807A5D" w:rsidRPr="005027E1" w:rsidRDefault="00807A5D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Напряжение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должно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напряжени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бличке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х </w:t>
      </w:r>
      <w:r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данны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Pr="005027E1">
        <w:rPr>
          <w:color w:val="000000"/>
          <w:sz w:val="18"/>
          <w:szCs w:val="18"/>
          <w:lang w:val="ru-RU"/>
        </w:rPr>
        <w:t xml:space="preserve">размещена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. 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вытяжка 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вилко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е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вытяжку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</w:t>
      </w:r>
      <w:r w:rsidRPr="005027E1">
        <w:rPr>
          <w:color w:val="000000"/>
          <w:spacing w:val="1"/>
          <w:sz w:val="18"/>
          <w:szCs w:val="18"/>
          <w:lang w:val="ru-RU"/>
        </w:rPr>
        <w:t>пс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 xml:space="preserve">ьному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разъем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твующим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 xml:space="preserve">м,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который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н быть 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расположен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легкод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тупном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что </w:t>
      </w:r>
      <w:r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сделать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после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ус</w:t>
      </w:r>
      <w:r w:rsidRPr="005027E1">
        <w:rPr>
          <w:color w:val="000000"/>
          <w:sz w:val="18"/>
          <w:szCs w:val="18"/>
          <w:lang w:val="ru-RU"/>
        </w:rPr>
        <w:t>тановки.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на вилкой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(прямое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подключения</w:t>
      </w:r>
      <w:r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сети),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штеп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ьный разъем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распол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доступном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также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 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 xml:space="preserve">ользуйте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надлежащий </w:t>
      </w:r>
      <w:r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двухпол</w:t>
      </w:r>
      <w:r w:rsidRPr="005027E1">
        <w:rPr>
          <w:color w:val="000000"/>
          <w:spacing w:val="-1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ный выключател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еспечивающий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полное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размыкание</w:t>
      </w:r>
      <w:r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при 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 xml:space="preserve">ии   </w:t>
      </w:r>
      <w:r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условий 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3-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Pr="005027E1">
        <w:rPr>
          <w:color w:val="000000"/>
          <w:sz w:val="18"/>
          <w:szCs w:val="18"/>
          <w:lang w:val="ru-RU"/>
        </w:rPr>
        <w:t>категории,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ми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 xml:space="preserve">. </w:t>
      </w:r>
    </w:p>
    <w:p w:rsidR="00807A5D" w:rsidRPr="005027E1" w:rsidRDefault="00807A5D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807A5D" w:rsidRPr="005027E1" w:rsidRDefault="00326BE0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326BE0">
        <w:rPr>
          <w:noProof/>
        </w:rPr>
        <w:pict>
          <v:rect id="_x0000_s1035" style="position:absolute;left:0;text-align:left;margin-left:219.65pt;margin-top:28.8pt;width:184.35pt;height:10.3pt;z-index:-251660800;mso-position-horizontal-relative:page" o:allowincell="f" fillcolor="#fefefe" stroked="f">
            <v:path arrowok="t"/>
            <w10:wrap anchorx="page"/>
          </v:rect>
        </w:pict>
      </w:r>
      <w:r w:rsidR="00807A5D" w:rsidRPr="005027E1">
        <w:rPr>
          <w:color w:val="000000"/>
          <w:sz w:val="18"/>
          <w:szCs w:val="18"/>
          <w:lang w:val="ru-RU"/>
        </w:rPr>
        <w:t>Вытяжка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имеет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сп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ц</w:t>
      </w:r>
      <w:r w:rsidR="00807A5D" w:rsidRPr="005027E1">
        <w:rPr>
          <w:color w:val="000000"/>
          <w:sz w:val="18"/>
          <w:szCs w:val="18"/>
          <w:lang w:val="ru-RU"/>
        </w:rPr>
        <w:t>иальный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ель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pacing w:val="2"/>
          <w:sz w:val="18"/>
          <w:szCs w:val="18"/>
          <w:lang w:val="ru-RU"/>
        </w:rPr>
        <w:t>э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color w:val="000000"/>
          <w:sz w:val="18"/>
          <w:szCs w:val="18"/>
          <w:lang w:val="ru-RU"/>
        </w:rPr>
        <w:t>ектропитани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color w:val="000000"/>
          <w:sz w:val="18"/>
          <w:szCs w:val="18"/>
          <w:lang w:val="ru-RU"/>
        </w:rPr>
        <w:t>;</w:t>
      </w:r>
      <w:r w:rsidR="00807A5D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случае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повреж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д</w:t>
      </w:r>
      <w:r w:rsidR="00807A5D" w:rsidRPr="005027E1">
        <w:rPr>
          <w:color w:val="000000"/>
          <w:sz w:val="18"/>
          <w:szCs w:val="18"/>
          <w:lang w:val="ru-RU"/>
        </w:rPr>
        <w:t>ения</w:t>
      </w:r>
      <w:r w:rsidR="00807A5D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ка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еля,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нео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ходимо</w:t>
      </w:r>
      <w:r w:rsidR="00807A5D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заказать</w:t>
      </w:r>
      <w:r w:rsidR="00807A5D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его</w:t>
      </w:r>
      <w:r w:rsidR="00807A5D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в служ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е</w:t>
      </w:r>
      <w:r w:rsidR="00807A5D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по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техническому</w:t>
      </w:r>
      <w:r w:rsidR="00807A5D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807A5D" w:rsidRPr="005027E1">
        <w:rPr>
          <w:color w:val="000000"/>
          <w:sz w:val="18"/>
          <w:szCs w:val="18"/>
          <w:lang w:val="ru-RU"/>
        </w:rPr>
        <w:t>о</w:t>
      </w:r>
      <w:r w:rsidR="00807A5D" w:rsidRPr="005027E1">
        <w:rPr>
          <w:color w:val="000000"/>
          <w:spacing w:val="-1"/>
          <w:sz w:val="18"/>
          <w:szCs w:val="18"/>
          <w:lang w:val="ru-RU"/>
        </w:rPr>
        <w:t>б</w:t>
      </w:r>
      <w:r w:rsidR="00807A5D" w:rsidRPr="005027E1">
        <w:rPr>
          <w:color w:val="000000"/>
          <w:sz w:val="18"/>
          <w:szCs w:val="18"/>
          <w:lang w:val="ru-RU"/>
        </w:rPr>
        <w:t>служивани</w:t>
      </w:r>
      <w:r w:rsidR="00807A5D" w:rsidRPr="005027E1">
        <w:rPr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color w:val="000000"/>
          <w:sz w:val="18"/>
          <w:szCs w:val="18"/>
          <w:lang w:val="ru-RU"/>
        </w:rPr>
        <w:t>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807A5D" w:rsidRPr="005027E1" w:rsidRDefault="00807A5D" w:rsidP="00FD0A2D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807A5D" w:rsidRPr="005027E1" w:rsidRDefault="00807A5D" w:rsidP="00F93F33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5E458A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5807075</wp:posOffset>
            </wp:positionV>
            <wp:extent cx="3855720" cy="862965"/>
            <wp:effectExtent l="19050" t="0" r="0" b="0"/>
            <wp:wrapSquare wrapText="bothSides"/>
            <wp:docPr id="22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sito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EB4250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D71868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807A5D" w:rsidRPr="005027E1" w:rsidRDefault="00807A5D" w:rsidP="00F93F33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807A5D" w:rsidRPr="0063182E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807A5D" w:rsidRDefault="00807A5D" w:rsidP="00F93F33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lastRenderedPageBreak/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807A5D" w:rsidRPr="0094645B" w:rsidRDefault="00807A5D" w:rsidP="00F93F33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807A5D" w:rsidRPr="00F93F33" w:rsidRDefault="00807A5D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</w:p>
    <w:p w:rsidR="00807A5D" w:rsidRPr="005027E1" w:rsidRDefault="00807A5D" w:rsidP="0099178B">
      <w:pPr>
        <w:autoSpaceDE w:val="0"/>
        <w:autoSpaceDN w:val="0"/>
        <w:spacing w:before="90" w:line="240" w:lineRule="auto"/>
        <w:ind w:right="335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Уход</w:t>
      </w:r>
    </w:p>
    <w:p w:rsidR="00807A5D" w:rsidRPr="005027E1" w:rsidRDefault="00326BE0" w:rsidP="0099178B">
      <w:pPr>
        <w:tabs>
          <w:tab w:val="left" w:pos="360"/>
          <w:tab w:val="left" w:pos="1020"/>
          <w:tab w:val="left" w:pos="1460"/>
          <w:tab w:val="left" w:pos="2600"/>
        </w:tabs>
        <w:autoSpaceDE w:val="0"/>
        <w:autoSpaceDN w:val="0"/>
        <w:spacing w:before="2" w:line="240" w:lineRule="auto"/>
        <w:ind w:right="82"/>
        <w:rPr>
          <w:color w:val="000000"/>
          <w:sz w:val="18"/>
          <w:szCs w:val="18"/>
          <w:lang w:val="ru-RU"/>
        </w:rPr>
      </w:pPr>
      <w:r w:rsidRPr="00326BE0">
        <w:rPr>
          <w:noProof/>
        </w:rPr>
        <w:pict>
          <v:group id="_x0000_s1037" style="position:absolute;left:0;text-align:left;margin-left:219.15pt;margin-top:-10.65pt;width:185.35pt;height:47.9pt;z-index:-251658752;mso-position-horizontal-relative:page" coordorigin="4383,-213" coordsize="3707,958" o:allowincell="f">
            <v:rect id="_x0000_s1038" style="position:absolute;left:4393;top:-203;width:3687;height:206" o:allowincell="f" fillcolor="#fefefe" stroked="f">
              <v:path arrowok="t"/>
            </v:rect>
            <v:rect id="_x0000_s1039" style="position:absolute;left:4423;width:3627;height:184" o:allowincell="f" fillcolor="#fefefe" stroked="f">
              <v:path arrowok="t"/>
            </v:rect>
            <v:rect id="_x0000_s1040" style="position:absolute;left:4423;top:183;width:3627;height:184" o:allowincell="f" fillcolor="#fefefe" stroked="f">
              <v:path arrowok="t"/>
            </v:rect>
            <v:rect id="_x0000_s1041" style="position:absolute;left:4423;top:367;width:3627;height:184" o:allowincell="f" fillcolor="#fefefe" stroked="f">
              <v:path arrowok="t"/>
            </v:rect>
            <v:rect id="_x0000_s1042" style="position:absolute;left:4423;top:551;width:3037;height:184" o:allowincell="f" fillcolor="#fefefe" stroked="f">
              <v:path arrowok="t"/>
            </v:rect>
            <w10:wrap anchorx="page"/>
          </v:group>
        </w:pic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!</w:t>
      </w:r>
      <w:r w:rsidR="00807A5D" w:rsidRPr="005027E1">
        <w:rPr>
          <w:b/>
          <w:bCs/>
          <w:color w:val="000000"/>
          <w:spacing w:val="20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Прежде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чем</w:t>
      </w:r>
      <w:r w:rsidR="00807A5D" w:rsidRPr="005027E1">
        <w:rPr>
          <w:b/>
          <w:bCs/>
          <w:color w:val="000000"/>
          <w:spacing w:val="2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выполн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ь</w:t>
      </w:r>
      <w:r w:rsidR="00807A5D" w:rsidRPr="005027E1">
        <w:rPr>
          <w:b/>
          <w:bCs/>
          <w:color w:val="000000"/>
          <w:spacing w:val="2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люб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у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pacing w:val="23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операцию по чист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ab/>
        <w:t xml:space="preserve">или 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>
        <w:rPr>
          <w:b/>
          <w:bCs/>
          <w:color w:val="000000"/>
          <w:sz w:val="18"/>
          <w:szCs w:val="18"/>
          <w:lang w:val="ru-RU"/>
        </w:rPr>
        <w:t xml:space="preserve">ехническому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обслуживани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вытяжку</w:t>
      </w:r>
      <w:r w:rsidR="00807A5D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от</w:t>
      </w:r>
      <w:r w:rsidR="00807A5D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элек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росе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, о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соединяя вилку</w:t>
      </w:r>
      <w:r w:rsidR="00807A5D" w:rsidRPr="005027E1">
        <w:rPr>
          <w:b/>
          <w:bCs/>
          <w:color w:val="000000"/>
          <w:spacing w:val="-4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л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807A5D" w:rsidRPr="005027E1">
        <w:rPr>
          <w:b/>
          <w:bCs/>
          <w:color w:val="000000"/>
          <w:spacing w:val="-1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глав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ны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й</w:t>
      </w:r>
      <w:r w:rsidR="00807A5D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выкл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ю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чат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ль</w:t>
      </w:r>
      <w:r w:rsidR="00807A5D" w:rsidRPr="005027E1">
        <w:rPr>
          <w:b/>
          <w:bCs/>
          <w:color w:val="000000"/>
          <w:spacing w:val="-9"/>
          <w:sz w:val="18"/>
          <w:szCs w:val="18"/>
          <w:lang w:val="ru-RU"/>
        </w:rPr>
        <w:t xml:space="preserve"> 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п</w:t>
      </w:r>
      <w:r w:rsidR="00807A5D" w:rsidRPr="005027E1">
        <w:rPr>
          <w:b/>
          <w:bCs/>
          <w:color w:val="000000"/>
          <w:spacing w:val="2"/>
          <w:sz w:val="18"/>
          <w:szCs w:val="18"/>
          <w:lang w:val="ru-RU"/>
        </w:rPr>
        <w:t>о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мещени</w:t>
      </w:r>
      <w:r w:rsidR="00807A5D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.</w:t>
      </w:r>
    </w:p>
    <w:p w:rsidR="00807A5D" w:rsidRPr="005027E1" w:rsidRDefault="00326BE0" w:rsidP="0099178B">
      <w:pPr>
        <w:autoSpaceDE w:val="0"/>
        <w:autoSpaceDN w:val="0"/>
        <w:spacing w:line="240" w:lineRule="auto"/>
        <w:ind w:right="3108"/>
        <w:rPr>
          <w:color w:val="000000"/>
          <w:sz w:val="18"/>
          <w:szCs w:val="18"/>
          <w:lang w:val="ru-RU"/>
        </w:rPr>
      </w:pPr>
      <w:r w:rsidRPr="00326BE0">
        <w:rPr>
          <w:noProof/>
        </w:rPr>
        <w:pict>
          <v:group id="_x0000_s1043" style="position:absolute;left:0;text-align:left;margin-left:219.15pt;margin-top:-.45pt;width:185.35pt;height:11.4pt;z-index:-251657728;mso-position-horizontal-relative:page" coordorigin="4383,-9" coordsize="3707,228" o:allowincell="f">
            <v:rect id="_x0000_s1044" style="position:absolute;left:5024;top:3;width:3056;height:206" o:allowincell="f" fillcolor="#fefefe" stroked="f">
              <v:path arrowok="t"/>
            </v:rect>
            <v:rect id="_x0000_s1045" style="position:absolute;left:4393;top:3;width:30;height:206" o:allowincell="f" fillcolor="#fefefe" stroked="f">
              <v:path arrowok="t"/>
            </v:rect>
            <v:rect id="_x0000_s1046" style="position:absolute;left:4423;width:601;height:208" o:allowincell="f" fillcolor="#fefefe" stroked="f">
              <v:path arrowok="t"/>
            </v:rect>
            <w10:wrap anchorx="page"/>
          </v:group>
        </w:pict>
      </w:r>
      <w:r w:rsidR="00807A5D" w:rsidRPr="005027E1">
        <w:rPr>
          <w:b/>
          <w:bCs/>
          <w:color w:val="000000"/>
          <w:sz w:val="18"/>
          <w:szCs w:val="18"/>
          <w:lang w:val="ru-RU"/>
        </w:rPr>
        <w:t>Очистка</w:t>
      </w:r>
    </w:p>
    <w:p w:rsidR="00807A5D" w:rsidRPr="005027E1" w:rsidRDefault="00807A5D" w:rsidP="0099178B">
      <w:pPr>
        <w:tabs>
          <w:tab w:val="left" w:pos="1060"/>
          <w:tab w:val="left" w:pos="2200"/>
          <w:tab w:val="left" w:pos="2940"/>
        </w:tabs>
        <w:autoSpaceDE w:val="0"/>
        <w:autoSpaceDN w:val="0"/>
        <w:spacing w:before="2"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Вытяжка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подвергаться част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внутри, так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ужи (по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райней мере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периодичностью,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уход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задерж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жира).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чистки используйте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иальную</w:t>
      </w:r>
      <w:r w:rsidRPr="005027E1">
        <w:rPr>
          <w:color w:val="000000"/>
          <w:sz w:val="18"/>
          <w:szCs w:val="18"/>
          <w:lang w:val="ru-RU"/>
        </w:rPr>
        <w:tab/>
        <w:t>тряпк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z w:val="18"/>
          <w:szCs w:val="18"/>
          <w:lang w:val="ru-RU"/>
        </w:rPr>
        <w:tab/>
        <w:t>смоченную нейтральным жидким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моющим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вом. 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применяйте средств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ерж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щие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разивные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материалы.</w:t>
      </w:r>
    </w:p>
    <w:p w:rsidR="00807A5D" w:rsidRPr="005027E1" w:rsidRDefault="00807A5D" w:rsidP="00DE616A">
      <w:pPr>
        <w:autoSpaceDE w:val="0"/>
        <w:autoSpaceDN w:val="0"/>
        <w:spacing w:line="180" w:lineRule="exact"/>
        <w:ind w:right="203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НЕ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ПР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МЕНЯ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Й</w:t>
      </w:r>
      <w:r w:rsidRPr="005027E1">
        <w:rPr>
          <w:b/>
          <w:bCs/>
          <w:color w:val="000000"/>
          <w:sz w:val="18"/>
          <w:szCs w:val="18"/>
          <w:lang w:val="ru-RU"/>
        </w:rPr>
        <w:t>ТЕ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СП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!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: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об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замены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 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привести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возникновен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 пожара.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Поэтому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рекомендуем со</w:t>
      </w:r>
      <w:r w:rsidRPr="005027E1">
        <w:rPr>
          <w:color w:val="000000"/>
          <w:spacing w:val="-1"/>
          <w:sz w:val="18"/>
          <w:szCs w:val="18"/>
          <w:lang w:val="ru-RU"/>
        </w:rPr>
        <w:t>бл</w:t>
      </w:r>
      <w:r w:rsidRPr="005027E1">
        <w:rPr>
          <w:color w:val="000000"/>
          <w:sz w:val="18"/>
          <w:szCs w:val="18"/>
          <w:lang w:val="ru-RU"/>
        </w:rPr>
        <w:t>юдать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приведенные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Снимается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 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</w:t>
      </w:r>
      <w:r w:rsidRPr="005027E1">
        <w:rPr>
          <w:color w:val="000000"/>
          <w:spacing w:val="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и повреждениями двигателя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рам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возникш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ми вследствие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ильного ремонта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вы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еописанных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едупреждени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B80B22" w:rsidRDefault="00807A5D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807A5D" w:rsidRPr="005027E1" w:rsidRDefault="00807A5D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807A5D" w:rsidRPr="005027E1" w:rsidRDefault="00807A5D" w:rsidP="00FA7FBF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807A5D" w:rsidRPr="005027E1" w:rsidRDefault="00807A5D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807A5D" w:rsidRPr="005027E1" w:rsidRDefault="00807A5D" w:rsidP="00DE616A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5E458A" w:rsidRPr="00AB093C" w:rsidRDefault="005E458A" w:rsidP="005E458A">
      <w:pPr>
        <w:autoSpaceDE w:val="0"/>
        <w:autoSpaceDN w:val="0"/>
        <w:spacing w:line="240" w:lineRule="auto"/>
        <w:ind w:right="1573"/>
        <w:rPr>
          <w:sz w:val="18"/>
          <w:szCs w:val="18"/>
          <w:lang w:val="ru-RU"/>
        </w:rPr>
      </w:pPr>
      <w:r w:rsidRPr="00AB093C">
        <w:rPr>
          <w:sz w:val="18"/>
          <w:szCs w:val="18"/>
          <w:lang w:val="ru-RU"/>
        </w:rPr>
        <w:t>Отключите</w:t>
      </w:r>
      <w:r w:rsidRPr="00AB093C">
        <w:rPr>
          <w:spacing w:val="-7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прибор</w:t>
      </w:r>
      <w:r w:rsidRPr="00AB093C">
        <w:rPr>
          <w:spacing w:val="-3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от</w:t>
      </w:r>
      <w:r w:rsidRPr="00AB093C">
        <w:rPr>
          <w:spacing w:val="-1"/>
          <w:sz w:val="18"/>
          <w:szCs w:val="18"/>
          <w:lang w:val="ru-RU"/>
        </w:rPr>
        <w:t xml:space="preserve"> </w:t>
      </w:r>
      <w:r w:rsidRPr="00AB093C">
        <w:rPr>
          <w:sz w:val="18"/>
          <w:szCs w:val="18"/>
          <w:lang w:val="ru-RU"/>
        </w:rPr>
        <w:t>электросети.</w:t>
      </w:r>
    </w:p>
    <w:p w:rsidR="005E458A" w:rsidRPr="00AB093C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Система подсветки состоит из </w:t>
      </w:r>
      <w:r>
        <w:rPr>
          <w:rFonts w:ascii="Times New Roman" w:hAnsi="Times New Roman" w:cs="Times New Roman"/>
          <w:sz w:val="18"/>
          <w:szCs w:val="18"/>
          <w:lang w:val="ru-RU"/>
        </w:rPr>
        <w:t>одной лампочек мощностью 28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 Вт.</w:t>
      </w:r>
    </w:p>
    <w:p w:rsidR="005E458A" w:rsidRPr="00AB093C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AB093C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5E458A" w:rsidRPr="00AB093C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а)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 xml:space="preserve">Извлеките лампочку  из прибора. </w:t>
      </w:r>
    </w:p>
    <w:p w:rsidR="005E458A" w:rsidRPr="00AB093C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б)     </w:t>
      </w:r>
      <w:r w:rsidRPr="00AB093C">
        <w:rPr>
          <w:rFonts w:ascii="Times New Roman" w:hAnsi="Times New Roman" w:cs="Times New Roman"/>
          <w:sz w:val="18"/>
          <w:szCs w:val="18"/>
          <w:lang w:val="ru-RU"/>
        </w:rPr>
        <w:t>Вставьте новую лампочку на прежнее место, повернув её против часовой стрелки.</w:t>
      </w: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</w:p>
    <w:p w:rsidR="005E458A" w:rsidRPr="00260FED" w:rsidRDefault="005E458A" w:rsidP="005E458A">
      <w:pPr>
        <w:pStyle w:val="Zwykytek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458A">
        <w:rPr>
          <w:rFonts w:ascii="Times New Roman" w:hAnsi="Times New Roman" w:cs="Times New Roman"/>
          <w:sz w:val="28"/>
          <w:szCs w:val="28"/>
          <w:lang w:val="de-DE"/>
        </w:rPr>
        <w:lastRenderedPageBreak/>
        <w:t>Maunfeld</w:t>
      </w:r>
      <w:proofErr w:type="spellEnd"/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536">
        <w:rPr>
          <w:rFonts w:ascii="Times New Roman" w:hAnsi="Times New Roman" w:cs="Times New Roman"/>
          <w:sz w:val="28"/>
          <w:szCs w:val="28"/>
          <w:lang w:val="de-DE"/>
        </w:rPr>
        <w:t>Retro</w:t>
      </w:r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458A">
        <w:rPr>
          <w:rFonts w:ascii="Times New Roman" w:hAnsi="Times New Roman" w:cs="Times New Roman"/>
          <w:sz w:val="28"/>
          <w:szCs w:val="28"/>
          <w:lang w:val="de-DE"/>
        </w:rPr>
        <w:t>Light</w:t>
      </w:r>
      <w:r w:rsidRPr="0026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Производительность 650 м3/ч;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3 скорости; Кнопочное управление (кнопки круглые);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>Уровень шума 50Дб;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 Мощность мотора 190Вт; </w:t>
      </w:r>
    </w:p>
    <w:p w:rsidR="00592536" w:rsidRDefault="00592536" w:rsidP="00ED1635">
      <w:pPr>
        <w:autoSpaceDE w:val="0"/>
        <w:autoSpaceDN w:val="0"/>
        <w:spacing w:line="240" w:lineRule="auto"/>
        <w:ind w:right="115"/>
        <w:rPr>
          <w:bCs/>
          <w:sz w:val="24"/>
          <w:szCs w:val="24"/>
        </w:rPr>
      </w:pPr>
      <w:r w:rsidRPr="00592536">
        <w:rPr>
          <w:bCs/>
          <w:sz w:val="24"/>
          <w:szCs w:val="24"/>
          <w:lang w:val="ru-RU"/>
        </w:rPr>
        <w:t xml:space="preserve">Освещение галогеновая лампочка  накаливания с галегеновой нитью 1*28Вт; Диаметр воздуховода 150/120мм (переходник); </w:t>
      </w:r>
    </w:p>
    <w:p w:rsidR="00ED1635" w:rsidRPr="00592536" w:rsidRDefault="00592536" w:rsidP="00ED1635">
      <w:pPr>
        <w:autoSpaceDE w:val="0"/>
        <w:autoSpaceDN w:val="0"/>
        <w:spacing w:line="240" w:lineRule="auto"/>
        <w:ind w:right="115"/>
        <w:rPr>
          <w:sz w:val="24"/>
          <w:szCs w:val="24"/>
          <w:lang w:val="ru-RU"/>
        </w:rPr>
      </w:pPr>
      <w:r w:rsidRPr="00592536">
        <w:rPr>
          <w:bCs/>
          <w:sz w:val="24"/>
          <w:szCs w:val="24"/>
          <w:lang w:val="ru-RU"/>
        </w:rPr>
        <w:t>Алюминиевый 3х слойный фильтр</w:t>
      </w:r>
      <w:r w:rsidR="00807A5D" w:rsidRPr="00592536">
        <w:rPr>
          <w:sz w:val="24"/>
          <w:szCs w:val="24"/>
          <w:lang w:val="ru-RU"/>
        </w:rPr>
        <w:tab/>
      </w:r>
      <w:r w:rsidR="00807A5D" w:rsidRPr="00592536">
        <w:rPr>
          <w:sz w:val="24"/>
          <w:szCs w:val="24"/>
          <w:lang w:val="ru-RU"/>
        </w:rPr>
        <w:tab/>
      </w:r>
    </w:p>
    <w:p w:rsidR="00807A5D" w:rsidRPr="00FA7FBF" w:rsidRDefault="00807A5D" w:rsidP="00FA7FBF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>Гарантийный срок эксплуатации устанавливается 24 месяца</w:t>
      </w:r>
    </w:p>
    <w:p w:rsidR="00807A5D" w:rsidRDefault="00807A5D" w:rsidP="00FA7FBF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807A5D" w:rsidRPr="00FA7FBF" w:rsidRDefault="00807A5D" w:rsidP="00FA7FBF">
      <w:pPr>
        <w:pStyle w:val="Tekstpodstawowy"/>
        <w:jc w:val="both"/>
        <w:rPr>
          <w:sz w:val="18"/>
          <w:szCs w:val="18"/>
          <w:lang w:val="ru-RU"/>
        </w:rPr>
      </w:pP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807A5D" w:rsidRPr="00FA7FBF" w:rsidRDefault="00807A5D" w:rsidP="00210985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807A5D" w:rsidRPr="00FA7FBF" w:rsidRDefault="00807A5D" w:rsidP="00210985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807A5D" w:rsidRPr="00FA7FBF" w:rsidRDefault="00807A5D" w:rsidP="00210985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807A5D" w:rsidRPr="00FA7FBF" w:rsidRDefault="00807A5D" w:rsidP="00210985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807A5D" w:rsidRPr="00A6359D">
        <w:trPr>
          <w:cantSplit/>
          <w:jc w:val="center"/>
        </w:trPr>
        <w:tc>
          <w:tcPr>
            <w:tcW w:w="6786" w:type="dxa"/>
            <w:tcBorders>
              <w:top w:val="single" w:sz="4" w:space="0" w:color="auto"/>
              <w:bottom w:val="single" w:sz="4" w:space="0" w:color="auto"/>
            </w:tcBorders>
          </w:tcPr>
          <w:p w:rsidR="00807A5D" w:rsidRDefault="00807A5D" w:rsidP="00D156D5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807A5D" w:rsidRPr="005E458A" w:rsidRDefault="00807A5D" w:rsidP="00C5239B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r w:rsidR="00592536">
              <w:rPr>
                <w:sz w:val="18"/>
              </w:rPr>
              <w:t>Retro</w:t>
            </w:r>
            <w:r w:rsidR="005E458A" w:rsidRPr="005E458A">
              <w:rPr>
                <w:sz w:val="18"/>
                <w:lang w:val="ru-RU"/>
              </w:rPr>
              <w:t xml:space="preserve"> </w:t>
            </w:r>
            <w:r w:rsidR="005E458A">
              <w:rPr>
                <w:sz w:val="18"/>
              </w:rPr>
              <w:t>LIGHT</w:t>
            </w:r>
          </w:p>
          <w:p w:rsidR="00807A5D" w:rsidRDefault="00807A5D" w:rsidP="00C5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807A5D" w:rsidRPr="00210985" w:rsidRDefault="00807A5D" w:rsidP="00D156D5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807A5D" w:rsidRDefault="00807A5D" w:rsidP="00D156D5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807A5D" w:rsidRPr="00260FED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807A5D" w:rsidRPr="00ED1635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807A5D" w:rsidRPr="00CE5C67" w:rsidRDefault="00807A5D" w:rsidP="00FA7FBF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807A5D" w:rsidRPr="00FA7FBF" w:rsidRDefault="00807A5D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="00D82C82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ab/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807A5D" w:rsidRPr="005E458A" w:rsidRDefault="00807A5D" w:rsidP="005E458A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326BE0">
        <w:rPr>
          <w:noProof/>
        </w:rPr>
        <w:pict>
          <v:rect id="_x0000_s1048" style="position:absolute;left:0;text-align:left;margin-left:219.65pt;margin-top:47.15pt;width:184.35pt;height:10.3pt;z-index:-251663872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807A5D" w:rsidRPr="00687100" w:rsidRDefault="00807A5D" w:rsidP="008443E1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807A5D" w:rsidRPr="002D35E3" w:rsidRDefault="00807A5D" w:rsidP="00B97E8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807A5D" w:rsidRPr="002D35E3" w:rsidRDefault="00807A5D" w:rsidP="00B97E8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807A5D" w:rsidRPr="002D35E3" w:rsidRDefault="00807A5D" w:rsidP="00B97E80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Производитель гарантирует работу изделия в течение </w:t>
      </w:r>
      <w:r w:rsidR="00AC50D0" w:rsidRPr="00A6359D">
        <w:rPr>
          <w:b/>
          <w:sz w:val="16"/>
          <w:szCs w:val="16"/>
          <w:lang w:val="ru-RU"/>
        </w:rPr>
        <w:t>36</w:t>
      </w:r>
      <w:r w:rsidRPr="002D35E3">
        <w:rPr>
          <w:b/>
          <w:sz w:val="16"/>
          <w:szCs w:val="16"/>
          <w:lang w:val="ru-RU"/>
        </w:rPr>
        <w:t xml:space="preserve"> месяцев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807A5D" w:rsidRPr="002D35E3" w:rsidRDefault="00807A5D" w:rsidP="00B97E80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807A5D" w:rsidRPr="00A30623" w:rsidTr="00B80B22">
        <w:trPr>
          <w:trHeight w:val="5704"/>
        </w:trPr>
        <w:tc>
          <w:tcPr>
            <w:tcW w:w="3371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807A5D" w:rsidRPr="00A30623" w:rsidRDefault="00807A5D" w:rsidP="00B80B22">
            <w:pPr>
              <w:rPr>
                <w:sz w:val="14"/>
                <w:szCs w:val="16"/>
                <w:lang w:val="ru-RU"/>
              </w:rPr>
            </w:pPr>
          </w:p>
          <w:p w:rsidR="00807A5D" w:rsidRPr="00A30623" w:rsidRDefault="00807A5D" w:rsidP="00B80B22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807A5D" w:rsidRPr="002D35E3" w:rsidRDefault="00807A5D" w:rsidP="00B97E8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807A5D" w:rsidRPr="002D35E3" w:rsidRDefault="00326BE0" w:rsidP="00B97E80">
      <w:pPr>
        <w:rPr>
          <w:sz w:val="16"/>
          <w:szCs w:val="16"/>
        </w:rPr>
      </w:pPr>
      <w:r w:rsidRPr="00326BE0">
        <w:rPr>
          <w:noProof/>
        </w:rPr>
        <w:pict>
          <v:group id="_x0000_s1049" style="position:absolute;left:0;text-align:left;margin-left:0;margin-top:10.35pt;width:33.6pt;height:17.3pt;z-index:-251656704" coordorigin="3498,4194" coordsize="1080,555">
            <o:lock v:ext="edit" aspectratio="t"/>
            <v:oval id="_x0000_s1050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681;top:4209;width:720;height:540" filled="f" stroked="f">
              <o:lock v:ext="edit" aspectratio="t"/>
              <v:textbox inset="2mm,,2mm">
                <w:txbxContent>
                  <w:p w:rsidR="00A6359D" w:rsidRPr="00047F8F" w:rsidRDefault="00A6359D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807A5D" w:rsidP="00B97E80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807A5D" w:rsidRPr="002D35E3" w:rsidRDefault="00326BE0" w:rsidP="00B97E80">
      <w:pPr>
        <w:rPr>
          <w:sz w:val="16"/>
          <w:szCs w:val="16"/>
          <w:lang w:val="de-DE"/>
        </w:rPr>
      </w:pPr>
      <w:r w:rsidRPr="00326BE0">
        <w:rPr>
          <w:noProof/>
        </w:rPr>
        <w:pict>
          <v:group id="_x0000_s1052" style="position:absolute;left:0;text-align:left;margin-left:0;margin-top:11.35pt;width:33.6pt;height:17.3pt;z-index:-251655680" coordorigin="3498,4194" coordsize="1080,555">
            <o:lock v:ext="edit" aspectratio="t"/>
            <v:oval id="_x0000_s1053" style="position:absolute;left:3498;top:4194;width:1080;height:540" fillcolor="black">
              <o:lock v:ext="edit" aspectratio="t"/>
            </v:oval>
            <v:shape id="_x0000_s1054" type="#_x0000_t202" style="position:absolute;left:3681;top:4209;width:720;height:540" filled="f" stroked="f">
              <o:lock v:ext="edit" aspectratio="t"/>
              <v:textbox style="mso-next-textbox:#_x0000_s1054" inset="1.04mm,,1.04mm">
                <w:txbxContent>
                  <w:p w:rsidR="00A6359D" w:rsidRDefault="00A6359D" w:rsidP="00B97E8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807A5D" w:rsidRPr="002D35E3" w:rsidRDefault="00807A5D" w:rsidP="00B97E80">
      <w:pPr>
        <w:rPr>
          <w:b/>
          <w:bCs/>
          <w:iCs/>
          <w:sz w:val="16"/>
          <w:szCs w:val="16"/>
          <w:lang w:val="ru-RU"/>
        </w:rPr>
      </w:pPr>
    </w:p>
    <w:p w:rsidR="00807A5D" w:rsidRDefault="00807A5D" w:rsidP="00B97E80">
      <w:pPr>
        <w:rPr>
          <w:b/>
          <w:bCs/>
          <w:iCs/>
          <w:sz w:val="44"/>
          <w:szCs w:val="44"/>
          <w:lang w:val="ru-RU"/>
        </w:rPr>
      </w:pPr>
    </w:p>
    <w:p w:rsidR="00807A5D" w:rsidRPr="00ED1635" w:rsidRDefault="00D82C82" w:rsidP="00ED1635">
      <w:pPr>
        <w:ind w:firstLineChars="250" w:firstLine="500"/>
        <w:jc w:val="center"/>
      </w:pPr>
      <w:r>
        <w:rPr>
          <w:noProof/>
        </w:rPr>
        <w:drawing>
          <wp:inline distT="0" distB="0" distL="0" distR="0">
            <wp:extent cx="1199515" cy="943610"/>
            <wp:effectExtent l="19050" t="0" r="63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A5D" w:rsidRPr="004143E0" w:rsidRDefault="00807A5D" w:rsidP="00424130">
      <w:pPr>
        <w:tabs>
          <w:tab w:val="left" w:pos="2085"/>
        </w:tabs>
      </w:pPr>
    </w:p>
    <w:sectPr w:rsidR="00807A5D" w:rsidRPr="004143E0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9D" w:rsidRDefault="00A6359D" w:rsidP="005027E1">
      <w:pPr>
        <w:spacing w:line="240" w:lineRule="auto"/>
      </w:pPr>
      <w:r>
        <w:separator/>
      </w:r>
    </w:p>
  </w:endnote>
  <w:endnote w:type="continuationSeparator" w:id="0">
    <w:p w:rsidR="00A6359D" w:rsidRDefault="00A6359D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9D" w:rsidRDefault="00A6359D" w:rsidP="005027E1">
      <w:pPr>
        <w:spacing w:line="240" w:lineRule="auto"/>
      </w:pPr>
      <w:r>
        <w:separator/>
      </w:r>
    </w:p>
  </w:footnote>
  <w:footnote w:type="continuationSeparator" w:id="0">
    <w:p w:rsidR="00A6359D" w:rsidRDefault="00A6359D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849"/>
    <w:rsid w:val="000044D3"/>
    <w:rsid w:val="00025A89"/>
    <w:rsid w:val="000325B1"/>
    <w:rsid w:val="00047F8F"/>
    <w:rsid w:val="00054E6D"/>
    <w:rsid w:val="00073558"/>
    <w:rsid w:val="000854FE"/>
    <w:rsid w:val="00093230"/>
    <w:rsid w:val="000B477B"/>
    <w:rsid w:val="000E3D99"/>
    <w:rsid w:val="000F0633"/>
    <w:rsid w:val="00101191"/>
    <w:rsid w:val="0011387D"/>
    <w:rsid w:val="00121673"/>
    <w:rsid w:val="0013505D"/>
    <w:rsid w:val="00186AC3"/>
    <w:rsid w:val="001A783A"/>
    <w:rsid w:val="001B5E92"/>
    <w:rsid w:val="001E2AAC"/>
    <w:rsid w:val="00210985"/>
    <w:rsid w:val="00214BB5"/>
    <w:rsid w:val="00226980"/>
    <w:rsid w:val="0023583C"/>
    <w:rsid w:val="002427F7"/>
    <w:rsid w:val="00244A52"/>
    <w:rsid w:val="00260FED"/>
    <w:rsid w:val="00261462"/>
    <w:rsid w:val="00263602"/>
    <w:rsid w:val="002666A4"/>
    <w:rsid w:val="00287F5E"/>
    <w:rsid w:val="00294FC5"/>
    <w:rsid w:val="002975A2"/>
    <w:rsid w:val="002A6890"/>
    <w:rsid w:val="002D07D1"/>
    <w:rsid w:val="002D35E3"/>
    <w:rsid w:val="002E2883"/>
    <w:rsid w:val="002F0163"/>
    <w:rsid w:val="002F0220"/>
    <w:rsid w:val="002F3C7A"/>
    <w:rsid w:val="002F609E"/>
    <w:rsid w:val="00326BE0"/>
    <w:rsid w:val="003450AB"/>
    <w:rsid w:val="00370235"/>
    <w:rsid w:val="00385A4D"/>
    <w:rsid w:val="003B15C9"/>
    <w:rsid w:val="003B7F1F"/>
    <w:rsid w:val="003C16B8"/>
    <w:rsid w:val="003E7D7B"/>
    <w:rsid w:val="004143E0"/>
    <w:rsid w:val="00424130"/>
    <w:rsid w:val="00426DCD"/>
    <w:rsid w:val="00434B6B"/>
    <w:rsid w:val="00450649"/>
    <w:rsid w:val="00450BAD"/>
    <w:rsid w:val="00462328"/>
    <w:rsid w:val="005001FD"/>
    <w:rsid w:val="0050111B"/>
    <w:rsid w:val="005027E1"/>
    <w:rsid w:val="005059C8"/>
    <w:rsid w:val="00505D3E"/>
    <w:rsid w:val="00517F44"/>
    <w:rsid w:val="00517FB6"/>
    <w:rsid w:val="00523271"/>
    <w:rsid w:val="00532AF2"/>
    <w:rsid w:val="00570860"/>
    <w:rsid w:val="0057439E"/>
    <w:rsid w:val="00592536"/>
    <w:rsid w:val="005A42A3"/>
    <w:rsid w:val="005B4600"/>
    <w:rsid w:val="005D0AD5"/>
    <w:rsid w:val="005D30C6"/>
    <w:rsid w:val="005D57A5"/>
    <w:rsid w:val="005E458A"/>
    <w:rsid w:val="0061011E"/>
    <w:rsid w:val="006120D3"/>
    <w:rsid w:val="00612E52"/>
    <w:rsid w:val="0063182E"/>
    <w:rsid w:val="00642D8E"/>
    <w:rsid w:val="00660460"/>
    <w:rsid w:val="006775FD"/>
    <w:rsid w:val="00683C7B"/>
    <w:rsid w:val="00687100"/>
    <w:rsid w:val="006A7C2B"/>
    <w:rsid w:val="006F1147"/>
    <w:rsid w:val="007930A5"/>
    <w:rsid w:val="007948C8"/>
    <w:rsid w:val="00796415"/>
    <w:rsid w:val="007B165D"/>
    <w:rsid w:val="007F34DB"/>
    <w:rsid w:val="00806907"/>
    <w:rsid w:val="00807A5D"/>
    <w:rsid w:val="00810D92"/>
    <w:rsid w:val="008423A3"/>
    <w:rsid w:val="008443E1"/>
    <w:rsid w:val="00844964"/>
    <w:rsid w:val="00851A69"/>
    <w:rsid w:val="00856A53"/>
    <w:rsid w:val="00865152"/>
    <w:rsid w:val="008A32A1"/>
    <w:rsid w:val="008C1E85"/>
    <w:rsid w:val="009332DC"/>
    <w:rsid w:val="00934FBE"/>
    <w:rsid w:val="0094645B"/>
    <w:rsid w:val="00950768"/>
    <w:rsid w:val="00966833"/>
    <w:rsid w:val="0099178B"/>
    <w:rsid w:val="009A05BF"/>
    <w:rsid w:val="009A27DB"/>
    <w:rsid w:val="009B1C37"/>
    <w:rsid w:val="009B3182"/>
    <w:rsid w:val="009C3BB7"/>
    <w:rsid w:val="009E5030"/>
    <w:rsid w:val="009E6E64"/>
    <w:rsid w:val="009F38F4"/>
    <w:rsid w:val="00A30623"/>
    <w:rsid w:val="00A34AA8"/>
    <w:rsid w:val="00A6359D"/>
    <w:rsid w:val="00AB20AA"/>
    <w:rsid w:val="00AC50D0"/>
    <w:rsid w:val="00AE4C4C"/>
    <w:rsid w:val="00B11177"/>
    <w:rsid w:val="00B26A02"/>
    <w:rsid w:val="00B40F01"/>
    <w:rsid w:val="00B54EE0"/>
    <w:rsid w:val="00B6033C"/>
    <w:rsid w:val="00B80B22"/>
    <w:rsid w:val="00B81CEB"/>
    <w:rsid w:val="00B90CB0"/>
    <w:rsid w:val="00B97E80"/>
    <w:rsid w:val="00BA39A5"/>
    <w:rsid w:val="00BC62D7"/>
    <w:rsid w:val="00BC65CD"/>
    <w:rsid w:val="00BF35B2"/>
    <w:rsid w:val="00C10265"/>
    <w:rsid w:val="00C328A9"/>
    <w:rsid w:val="00C41351"/>
    <w:rsid w:val="00C47FDF"/>
    <w:rsid w:val="00C5239B"/>
    <w:rsid w:val="00CB7DE2"/>
    <w:rsid w:val="00CE5C67"/>
    <w:rsid w:val="00D156D5"/>
    <w:rsid w:val="00D26773"/>
    <w:rsid w:val="00D369EF"/>
    <w:rsid w:val="00D71868"/>
    <w:rsid w:val="00D82C82"/>
    <w:rsid w:val="00DA779B"/>
    <w:rsid w:val="00DC03B6"/>
    <w:rsid w:val="00DE616A"/>
    <w:rsid w:val="00E004DD"/>
    <w:rsid w:val="00E33694"/>
    <w:rsid w:val="00E41AE8"/>
    <w:rsid w:val="00E41CE6"/>
    <w:rsid w:val="00E505C1"/>
    <w:rsid w:val="00E85957"/>
    <w:rsid w:val="00E97849"/>
    <w:rsid w:val="00EB0143"/>
    <w:rsid w:val="00EB4250"/>
    <w:rsid w:val="00EB49B0"/>
    <w:rsid w:val="00EC1465"/>
    <w:rsid w:val="00ED1635"/>
    <w:rsid w:val="00ED6FE6"/>
    <w:rsid w:val="00F00E75"/>
    <w:rsid w:val="00F44372"/>
    <w:rsid w:val="00F462E1"/>
    <w:rsid w:val="00F61958"/>
    <w:rsid w:val="00F64FBE"/>
    <w:rsid w:val="00F65FD8"/>
    <w:rsid w:val="00F7500E"/>
    <w:rsid w:val="00F765B5"/>
    <w:rsid w:val="00F93F33"/>
    <w:rsid w:val="00FA5DCE"/>
    <w:rsid w:val="00FA7FBF"/>
    <w:rsid w:val="00FD0A2D"/>
    <w:rsid w:val="00FD1CB3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3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3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37D"/>
    <w:rPr>
      <w:rFonts w:asciiTheme="minorHAnsi" w:eastAsiaTheme="minorEastAsia" w:hAnsiTheme="minorHAnsi" w:cstheme="minorBid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41AE8"/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237D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uiPriority w:val="99"/>
    <w:rsid w:val="00E41AE8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41AE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E41AE8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44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D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37D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7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7E1"/>
    <w:rPr>
      <w:rFonts w:cs="Times New Roman"/>
    </w:rPr>
  </w:style>
  <w:style w:type="paragraph" w:styleId="Akapitzlist">
    <w:name w:val="List Paragraph"/>
    <w:basedOn w:val="Normalny"/>
    <w:uiPriority w:val="99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27DB"/>
    <w:pPr>
      <w:widowControl/>
      <w:adjustRightInd/>
      <w:spacing w:line="240" w:lineRule="auto"/>
      <w:jc w:val="left"/>
      <w:textAlignment w:val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A27DB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2595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Beltrade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3</cp:revision>
  <cp:lastPrinted>2010-01-18T08:04:00Z</cp:lastPrinted>
  <dcterms:created xsi:type="dcterms:W3CDTF">2015-10-19T06:26:00Z</dcterms:created>
  <dcterms:modified xsi:type="dcterms:W3CDTF">2015-10-19T06:40:00Z</dcterms:modified>
</cp:coreProperties>
</file>